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83D4" w14:textId="389A65BB" w:rsidR="002756CE" w:rsidRPr="006269B9" w:rsidRDefault="00A77A80">
      <w:pPr>
        <w:rPr>
          <w:rFonts w:ascii="Tahoma" w:hAnsi="Tahoma" w:cs="Tahoma"/>
          <w:b/>
          <w:bCs/>
        </w:rPr>
      </w:pPr>
      <w:r w:rsidRPr="006269B9">
        <w:rPr>
          <w:rFonts w:ascii="Tahoma" w:hAnsi="Tahoma" w:cs="Tahoma"/>
          <w:b/>
          <w:bCs/>
        </w:rPr>
        <w:t>Camden Public Library Board of Trustees</w:t>
      </w:r>
      <w:r w:rsidR="008D36FC" w:rsidRPr="006269B9">
        <w:rPr>
          <w:rFonts w:ascii="Tahoma" w:hAnsi="Tahoma" w:cs="Tahoma"/>
          <w:b/>
          <w:bCs/>
        </w:rPr>
        <w:t xml:space="preserve"> </w:t>
      </w:r>
    </w:p>
    <w:p w14:paraId="23BD60F8" w14:textId="7FDF5798" w:rsidR="00A77A80" w:rsidRPr="006269B9" w:rsidRDefault="00A77A80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Minutes of </w:t>
      </w:r>
      <w:r w:rsidR="00176D14" w:rsidRPr="006269B9">
        <w:rPr>
          <w:rFonts w:ascii="Tahoma" w:hAnsi="Tahoma" w:cs="Tahoma"/>
        </w:rPr>
        <w:t xml:space="preserve">the </w:t>
      </w:r>
      <w:r w:rsidR="008363B1">
        <w:rPr>
          <w:rFonts w:ascii="Tahoma" w:hAnsi="Tahoma" w:cs="Tahoma"/>
        </w:rPr>
        <w:t>October 16</w:t>
      </w:r>
      <w:r w:rsidR="0026306D" w:rsidRPr="006269B9">
        <w:rPr>
          <w:rFonts w:ascii="Tahoma" w:hAnsi="Tahoma" w:cs="Tahoma"/>
        </w:rPr>
        <w:t>, 2025</w:t>
      </w:r>
      <w:r w:rsidR="008D36FC" w:rsidRPr="006269B9">
        <w:rPr>
          <w:rFonts w:ascii="Tahoma" w:hAnsi="Tahoma" w:cs="Tahoma"/>
        </w:rPr>
        <w:t xml:space="preserve">, </w:t>
      </w:r>
      <w:r w:rsidR="00396AF5" w:rsidRPr="006269B9">
        <w:rPr>
          <w:rFonts w:ascii="Tahoma" w:hAnsi="Tahoma" w:cs="Tahoma"/>
        </w:rPr>
        <w:t xml:space="preserve">meeting </w:t>
      </w:r>
      <w:r w:rsidR="008D36FC" w:rsidRPr="006269B9">
        <w:rPr>
          <w:rFonts w:ascii="Tahoma" w:hAnsi="Tahoma" w:cs="Tahoma"/>
        </w:rPr>
        <w:t xml:space="preserve">conducted </w:t>
      </w:r>
      <w:r w:rsidR="00743378" w:rsidRPr="006269B9">
        <w:rPr>
          <w:rFonts w:ascii="Tahoma" w:hAnsi="Tahoma" w:cs="Tahoma"/>
        </w:rPr>
        <w:t>in person and on Zoom</w:t>
      </w:r>
      <w:r w:rsidR="00330A74" w:rsidRPr="006269B9">
        <w:rPr>
          <w:rFonts w:ascii="Tahoma" w:hAnsi="Tahoma" w:cs="Tahoma"/>
        </w:rPr>
        <w:t>.</w:t>
      </w:r>
    </w:p>
    <w:p w14:paraId="4AC9ABA7" w14:textId="35CB10BE" w:rsidR="00A77A80" w:rsidRPr="006269B9" w:rsidRDefault="00A77A80">
      <w:pPr>
        <w:rPr>
          <w:rFonts w:ascii="Tahoma" w:hAnsi="Tahoma" w:cs="Tahoma"/>
        </w:rPr>
      </w:pPr>
    </w:p>
    <w:p w14:paraId="29801EA1" w14:textId="77777777" w:rsidR="00D07CB4" w:rsidRPr="006269B9" w:rsidRDefault="00D07CB4">
      <w:pPr>
        <w:rPr>
          <w:rFonts w:ascii="Tahoma" w:hAnsi="Tahoma" w:cs="Tahoma"/>
        </w:rPr>
      </w:pPr>
      <w:r w:rsidRPr="006269B9">
        <w:rPr>
          <w:rFonts w:ascii="Tahoma" w:hAnsi="Tahoma" w:cs="Tahoma"/>
          <w:b/>
          <w:bCs/>
        </w:rPr>
        <w:t>A</w:t>
      </w:r>
      <w:r w:rsidR="00A77A80" w:rsidRPr="006269B9">
        <w:rPr>
          <w:rFonts w:ascii="Tahoma" w:hAnsi="Tahoma" w:cs="Tahoma"/>
          <w:b/>
          <w:bCs/>
        </w:rPr>
        <w:t>ttendance</w:t>
      </w:r>
    </w:p>
    <w:p w14:paraId="7BB83F56" w14:textId="03C3F97F" w:rsidR="00861BE7" w:rsidRPr="006269B9" w:rsidRDefault="0067396A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A quorum was in</w:t>
      </w:r>
      <w:r w:rsidR="00810089" w:rsidRPr="006269B9">
        <w:rPr>
          <w:rFonts w:ascii="Tahoma" w:hAnsi="Tahoma" w:cs="Tahoma"/>
        </w:rPr>
        <w:t xml:space="preserve"> </w:t>
      </w:r>
      <w:r w:rsidRPr="006269B9">
        <w:rPr>
          <w:rFonts w:ascii="Tahoma" w:hAnsi="Tahoma" w:cs="Tahoma"/>
        </w:rPr>
        <w:t>attendance.</w:t>
      </w:r>
    </w:p>
    <w:p w14:paraId="0FA7F0FB" w14:textId="39EC216B" w:rsidR="00BB1600" w:rsidRDefault="00743378" w:rsidP="7A9E4312">
      <w:pPr>
        <w:rPr>
          <w:rFonts w:ascii="Tahoma" w:hAnsi="Tahoma" w:cs="Tahoma"/>
        </w:rPr>
      </w:pPr>
      <w:r w:rsidRPr="7A9E4312">
        <w:rPr>
          <w:rFonts w:ascii="Tahoma" w:hAnsi="Tahoma" w:cs="Tahoma"/>
        </w:rPr>
        <w:t>Present in person:</w:t>
      </w:r>
      <w:r w:rsidR="00F21286" w:rsidRPr="7A9E4312">
        <w:rPr>
          <w:rFonts w:ascii="Tahoma" w:hAnsi="Tahoma" w:cs="Tahoma"/>
        </w:rPr>
        <w:t xml:space="preserve"> </w:t>
      </w:r>
      <w:r w:rsidR="56D4C053" w:rsidRPr="7A9E4312">
        <w:rPr>
          <w:rFonts w:ascii="Tahoma" w:hAnsi="Tahoma" w:cs="Tahoma"/>
        </w:rPr>
        <w:t>Kristy Kilfoyle</w:t>
      </w:r>
      <w:r w:rsidR="42C15402" w:rsidRPr="7A9E4312">
        <w:rPr>
          <w:rFonts w:ascii="Tahoma" w:hAnsi="Tahoma" w:cs="Tahoma"/>
        </w:rPr>
        <w:t xml:space="preserve">, </w:t>
      </w:r>
      <w:r w:rsidR="066608CC" w:rsidRPr="7A9E4312">
        <w:rPr>
          <w:rFonts w:ascii="Tahoma" w:hAnsi="Tahoma" w:cs="Tahoma"/>
        </w:rPr>
        <w:t xml:space="preserve">Natalie Travia, </w:t>
      </w:r>
      <w:r w:rsidR="42C15402" w:rsidRPr="7A9E4312">
        <w:rPr>
          <w:rFonts w:ascii="Tahoma" w:hAnsi="Tahoma" w:cs="Tahoma"/>
        </w:rPr>
        <w:t>Kendra Watkins, Christina Young, Jeremy Pratt</w:t>
      </w:r>
      <w:r w:rsidR="28B46627" w:rsidRPr="7A9E4312">
        <w:rPr>
          <w:rFonts w:ascii="Tahoma" w:hAnsi="Tahoma" w:cs="Tahoma"/>
        </w:rPr>
        <w:t>, Silvio Calabi, Kristen Smith</w:t>
      </w:r>
      <w:r w:rsidR="25C3CEA0" w:rsidRPr="7A9E4312">
        <w:rPr>
          <w:rFonts w:ascii="Tahoma" w:hAnsi="Tahoma" w:cs="Tahoma"/>
        </w:rPr>
        <w:t>, Heather Shanklin</w:t>
      </w:r>
      <w:r w:rsidR="5C5B4EAE" w:rsidRPr="7A9E4312">
        <w:rPr>
          <w:rFonts w:ascii="Tahoma" w:hAnsi="Tahoma" w:cs="Tahoma"/>
        </w:rPr>
        <w:t>, Will Dailey, Jake Gerritsen</w:t>
      </w:r>
      <w:r w:rsidR="705B1191" w:rsidRPr="7A9E4312">
        <w:rPr>
          <w:rFonts w:ascii="Tahoma" w:hAnsi="Tahoma" w:cs="Tahoma"/>
        </w:rPr>
        <w:t>, Liz Senders, Larry Ward</w:t>
      </w:r>
    </w:p>
    <w:p w14:paraId="0F82D99E" w14:textId="34C5078A" w:rsidR="00F21286" w:rsidRDefault="00BB1600" w:rsidP="2EC71B53">
      <w:pPr>
        <w:rPr>
          <w:rFonts w:ascii="Tahoma" w:hAnsi="Tahoma" w:cs="Tahoma"/>
        </w:rPr>
      </w:pPr>
      <w:r w:rsidRPr="2EC71B53">
        <w:rPr>
          <w:rFonts w:ascii="Tahoma" w:hAnsi="Tahoma" w:cs="Tahoma"/>
        </w:rPr>
        <w:t xml:space="preserve">Absent: </w:t>
      </w:r>
      <w:r w:rsidR="008363B1" w:rsidRPr="2EC71B53">
        <w:rPr>
          <w:rFonts w:ascii="Tahoma" w:hAnsi="Tahoma" w:cs="Tahoma"/>
        </w:rPr>
        <w:t xml:space="preserve">Jennifer Gromada, </w:t>
      </w:r>
      <w:r w:rsidR="1CC24F42" w:rsidRPr="2EC71B53">
        <w:rPr>
          <w:rFonts w:ascii="Tahoma" w:hAnsi="Tahoma" w:cs="Tahoma"/>
        </w:rPr>
        <w:t>Erin Donovan</w:t>
      </w:r>
      <w:r w:rsidR="2A47A3FB" w:rsidRPr="2EC71B53">
        <w:rPr>
          <w:rFonts w:ascii="Tahoma" w:hAnsi="Tahoma" w:cs="Tahoma"/>
        </w:rPr>
        <w:t>, Patty Ed</w:t>
      </w:r>
      <w:r w:rsidR="00BF5599">
        <w:rPr>
          <w:rFonts w:ascii="Tahoma" w:hAnsi="Tahoma" w:cs="Tahoma"/>
        </w:rPr>
        <w:t>dy</w:t>
      </w:r>
    </w:p>
    <w:p w14:paraId="5CF43F26" w14:textId="5376BDC3" w:rsidR="00F21286" w:rsidRDefault="0EF63382" w:rsidP="00F21286">
      <w:pPr>
        <w:rPr>
          <w:rFonts w:ascii="Tahoma" w:hAnsi="Tahoma" w:cs="Tahoma"/>
        </w:rPr>
      </w:pPr>
      <w:r w:rsidRPr="2EC71B53">
        <w:rPr>
          <w:rFonts w:ascii="Tahoma" w:hAnsi="Tahoma" w:cs="Tahoma"/>
        </w:rPr>
        <w:t xml:space="preserve">Select Board Members in attendance: </w:t>
      </w:r>
      <w:r w:rsidR="008363B1" w:rsidRPr="2EC71B53">
        <w:rPr>
          <w:rFonts w:ascii="Tahoma" w:hAnsi="Tahoma" w:cs="Tahoma"/>
        </w:rPr>
        <w:t>Alison McKellar</w:t>
      </w:r>
      <w:r w:rsidR="464F6694" w:rsidRPr="2EC71B53">
        <w:rPr>
          <w:rFonts w:ascii="Tahoma" w:hAnsi="Tahoma" w:cs="Tahoma"/>
        </w:rPr>
        <w:t xml:space="preserve"> &amp; Susan Dorr</w:t>
      </w:r>
    </w:p>
    <w:p w14:paraId="4C4C2F4F" w14:textId="77777777" w:rsidR="008363B1" w:rsidRPr="006269B9" w:rsidRDefault="008363B1" w:rsidP="00F21286">
      <w:pPr>
        <w:rPr>
          <w:rFonts w:ascii="Tahoma" w:hAnsi="Tahoma" w:cs="Tahoma"/>
        </w:rPr>
      </w:pPr>
    </w:p>
    <w:p w14:paraId="10EFD3AA" w14:textId="0476847D" w:rsidR="00A06652" w:rsidRPr="006269B9" w:rsidRDefault="00A06652" w:rsidP="00F21286">
      <w:pPr>
        <w:rPr>
          <w:rFonts w:ascii="Tahoma" w:hAnsi="Tahoma" w:cs="Tahoma"/>
        </w:rPr>
      </w:pPr>
      <w:r w:rsidRPr="2EC71B53">
        <w:rPr>
          <w:rFonts w:ascii="Tahoma" w:hAnsi="Tahoma" w:cs="Tahoma"/>
        </w:rPr>
        <w:t xml:space="preserve">The meeting was called to order at </w:t>
      </w:r>
      <w:r w:rsidR="0026306D" w:rsidRPr="2EC71B53">
        <w:rPr>
          <w:rFonts w:ascii="Tahoma" w:hAnsi="Tahoma" w:cs="Tahoma"/>
        </w:rPr>
        <w:t>4:</w:t>
      </w:r>
      <w:r w:rsidR="5C812455" w:rsidRPr="2EC71B53">
        <w:rPr>
          <w:rFonts w:ascii="Tahoma" w:hAnsi="Tahoma" w:cs="Tahoma"/>
        </w:rPr>
        <w:t>05</w:t>
      </w:r>
      <w:r w:rsidRPr="2EC71B53">
        <w:rPr>
          <w:rFonts w:ascii="Tahoma" w:hAnsi="Tahoma" w:cs="Tahoma"/>
        </w:rPr>
        <w:t>pm EST by</w:t>
      </w:r>
      <w:r w:rsidR="00A5776B" w:rsidRPr="2EC71B53">
        <w:rPr>
          <w:rFonts w:ascii="Tahoma" w:hAnsi="Tahoma" w:cs="Tahoma"/>
        </w:rPr>
        <w:t xml:space="preserve"> </w:t>
      </w:r>
      <w:r w:rsidR="008363B1" w:rsidRPr="2EC71B53">
        <w:rPr>
          <w:rFonts w:ascii="Tahoma" w:hAnsi="Tahoma" w:cs="Tahoma"/>
        </w:rPr>
        <w:t>Kristen Smith</w:t>
      </w:r>
      <w:r w:rsidRPr="2EC71B53">
        <w:rPr>
          <w:rFonts w:ascii="Tahoma" w:hAnsi="Tahoma" w:cs="Tahoma"/>
        </w:rPr>
        <w:t xml:space="preserve">. </w:t>
      </w:r>
    </w:p>
    <w:p w14:paraId="510438F4" w14:textId="77777777" w:rsidR="00A06652" w:rsidRPr="006269B9" w:rsidRDefault="00A06652" w:rsidP="00A06652">
      <w:pPr>
        <w:rPr>
          <w:rFonts w:ascii="Tahoma" w:hAnsi="Tahoma" w:cs="Tahoma"/>
        </w:rPr>
      </w:pPr>
    </w:p>
    <w:p w14:paraId="5555D993" w14:textId="77777777" w:rsidR="00B324CA" w:rsidRDefault="00B324CA" w:rsidP="00B324C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There was no public comment.</w:t>
      </w:r>
    </w:p>
    <w:p w14:paraId="46406E11" w14:textId="77777777" w:rsidR="00B61D15" w:rsidRPr="006269B9" w:rsidRDefault="00B61D15" w:rsidP="006B1534">
      <w:pPr>
        <w:rPr>
          <w:rFonts w:ascii="Tahoma" w:hAnsi="Tahoma" w:cs="Tahoma"/>
        </w:rPr>
      </w:pPr>
    </w:p>
    <w:p w14:paraId="13A4D522" w14:textId="0D5AC27E" w:rsidR="00663803" w:rsidRPr="006269B9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2EC71B53">
        <w:rPr>
          <w:rFonts w:ascii="Tahoma" w:hAnsi="Tahoma" w:cs="Tahoma"/>
        </w:rPr>
        <w:t xml:space="preserve">The minutes of </w:t>
      </w:r>
      <w:r w:rsidR="009F6F48" w:rsidRPr="2EC71B53">
        <w:rPr>
          <w:rFonts w:ascii="Tahoma" w:hAnsi="Tahoma" w:cs="Tahoma"/>
        </w:rPr>
        <w:t xml:space="preserve">the </w:t>
      </w:r>
      <w:r w:rsidR="008363B1" w:rsidRPr="2EC71B53">
        <w:rPr>
          <w:rFonts w:ascii="Tahoma" w:hAnsi="Tahoma" w:cs="Tahoma"/>
        </w:rPr>
        <w:t>September 18</w:t>
      </w:r>
      <w:r w:rsidR="00B61D15" w:rsidRPr="2EC71B53">
        <w:rPr>
          <w:rFonts w:ascii="Tahoma" w:hAnsi="Tahoma" w:cs="Tahoma"/>
        </w:rPr>
        <w:t>, 2025</w:t>
      </w:r>
      <w:r w:rsidRPr="2EC71B53">
        <w:rPr>
          <w:rFonts w:ascii="Tahoma" w:hAnsi="Tahoma" w:cs="Tahoma"/>
        </w:rPr>
        <w:t xml:space="preserve">, </w:t>
      </w:r>
      <w:r w:rsidR="002B0FE5" w:rsidRPr="2EC71B53">
        <w:rPr>
          <w:rFonts w:ascii="Tahoma" w:hAnsi="Tahoma" w:cs="Tahoma"/>
        </w:rPr>
        <w:t xml:space="preserve">meeting </w:t>
      </w:r>
      <w:r w:rsidRPr="2EC71B53">
        <w:rPr>
          <w:rFonts w:ascii="Tahoma" w:hAnsi="Tahoma" w:cs="Tahoma"/>
        </w:rPr>
        <w:t xml:space="preserve">were approved. </w:t>
      </w:r>
    </w:p>
    <w:p w14:paraId="07BE0537" w14:textId="77777777" w:rsidR="00C35499" w:rsidRPr="006269B9" w:rsidRDefault="00C35499" w:rsidP="00B61D15">
      <w:pPr>
        <w:rPr>
          <w:rFonts w:ascii="Tahoma" w:hAnsi="Tahoma" w:cs="Tahoma"/>
        </w:rPr>
      </w:pPr>
    </w:p>
    <w:p w14:paraId="39472CB2" w14:textId="215617BE" w:rsidR="001D063D" w:rsidRDefault="00663803" w:rsidP="2EC71B5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2EC71B53">
        <w:rPr>
          <w:rFonts w:ascii="Tahoma" w:hAnsi="Tahoma" w:cs="Tahoma"/>
        </w:rPr>
        <w:t>Kristy Kilfoyle presented the Director’s report</w:t>
      </w:r>
      <w:r w:rsidR="5F379E11" w:rsidRPr="2EC71B53">
        <w:rPr>
          <w:rFonts w:ascii="Tahoma" w:hAnsi="Tahoma" w:cs="Tahoma"/>
        </w:rPr>
        <w:t xml:space="preserve">. </w:t>
      </w:r>
      <w:r w:rsidR="1B661624" w:rsidRPr="2EC71B53">
        <w:rPr>
          <w:rFonts w:ascii="Tahoma" w:hAnsi="Tahoma" w:cs="Tahoma"/>
        </w:rPr>
        <w:t xml:space="preserve"> She announced that the library received </w:t>
      </w:r>
      <w:r w:rsidR="19D05D03" w:rsidRPr="2EC71B53">
        <w:rPr>
          <w:rFonts w:ascii="Tahoma" w:hAnsi="Tahoma" w:cs="Tahoma"/>
        </w:rPr>
        <w:t xml:space="preserve">a </w:t>
      </w:r>
      <w:r w:rsidR="06E7247E" w:rsidRPr="2EC71B53">
        <w:rPr>
          <w:rFonts w:ascii="Tahoma" w:hAnsi="Tahoma" w:cs="Tahoma"/>
        </w:rPr>
        <w:t>grant</w:t>
      </w:r>
      <w:r w:rsidR="0C8963C8" w:rsidRPr="2EC71B53">
        <w:rPr>
          <w:rFonts w:ascii="Tahoma" w:hAnsi="Tahoma" w:cs="Tahoma"/>
        </w:rPr>
        <w:t xml:space="preserve"> of $1250 to update the library’s staircase display to include Wabanaki narratives</w:t>
      </w:r>
      <w:r w:rsidR="3DEB0C55" w:rsidRPr="2EC71B53">
        <w:rPr>
          <w:rFonts w:ascii="Tahoma" w:hAnsi="Tahoma" w:cs="Tahoma"/>
        </w:rPr>
        <w:t xml:space="preserve">. </w:t>
      </w:r>
      <w:r w:rsidR="7C111CA1" w:rsidRPr="2EC71B53">
        <w:rPr>
          <w:rFonts w:ascii="Tahoma" w:hAnsi="Tahoma" w:cs="Tahoma"/>
        </w:rPr>
        <w:t xml:space="preserve">Kristy issued a </w:t>
      </w:r>
      <w:r w:rsidR="0090B17E" w:rsidRPr="2EC71B53">
        <w:rPr>
          <w:rFonts w:ascii="Tahoma" w:hAnsi="Tahoma" w:cs="Tahoma"/>
        </w:rPr>
        <w:t>r</w:t>
      </w:r>
      <w:r w:rsidR="1BF8ABB5" w:rsidRPr="2EC71B53">
        <w:rPr>
          <w:rFonts w:ascii="Tahoma" w:hAnsi="Tahoma" w:cs="Tahoma"/>
        </w:rPr>
        <w:t xml:space="preserve">eminder about the </w:t>
      </w:r>
      <w:r w:rsidR="2D11DFCC" w:rsidRPr="2EC71B53">
        <w:rPr>
          <w:rFonts w:ascii="Tahoma" w:hAnsi="Tahoma" w:cs="Tahoma"/>
        </w:rPr>
        <w:t xml:space="preserve">upcoming </w:t>
      </w:r>
      <w:r w:rsidR="1BF8ABB5" w:rsidRPr="2EC71B53">
        <w:rPr>
          <w:rFonts w:ascii="Tahoma" w:hAnsi="Tahoma" w:cs="Tahoma"/>
        </w:rPr>
        <w:t>Millay programs</w:t>
      </w:r>
      <w:r w:rsidR="7EF818AE" w:rsidRPr="2EC71B53">
        <w:rPr>
          <w:rFonts w:ascii="Tahoma" w:hAnsi="Tahoma" w:cs="Tahoma"/>
        </w:rPr>
        <w:t xml:space="preserve"> and encouraged the Trustees to attend</w:t>
      </w:r>
      <w:r w:rsidR="1BF8ABB5" w:rsidRPr="2EC71B53">
        <w:rPr>
          <w:rFonts w:ascii="Tahoma" w:hAnsi="Tahoma" w:cs="Tahoma"/>
        </w:rPr>
        <w:t xml:space="preserve">. </w:t>
      </w:r>
    </w:p>
    <w:p w14:paraId="56993FEF" w14:textId="77777777" w:rsidR="001D063D" w:rsidRPr="001D063D" w:rsidRDefault="001D063D" w:rsidP="001D063D">
      <w:pPr>
        <w:rPr>
          <w:rFonts w:ascii="Tahoma" w:hAnsi="Tahoma" w:cs="Tahoma"/>
        </w:rPr>
      </w:pPr>
    </w:p>
    <w:p w14:paraId="6B7D15B7" w14:textId="676B3B29" w:rsidR="00965D78" w:rsidRDefault="001D063D" w:rsidP="001D063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2EC71B53">
        <w:rPr>
          <w:rFonts w:ascii="Tahoma" w:hAnsi="Tahoma" w:cs="Tahoma"/>
        </w:rPr>
        <w:t>Kristy Kilfoyle gave a presentation on the Library’s Strategic Plan</w:t>
      </w:r>
      <w:r w:rsidR="0FDFBEAC" w:rsidRPr="2EC71B53">
        <w:rPr>
          <w:rFonts w:ascii="Tahoma" w:hAnsi="Tahoma" w:cs="Tahoma"/>
        </w:rPr>
        <w:t xml:space="preserve"> survey results</w:t>
      </w:r>
      <w:r w:rsidRPr="2EC71B53">
        <w:rPr>
          <w:rFonts w:ascii="Tahoma" w:hAnsi="Tahoma" w:cs="Tahoma"/>
        </w:rPr>
        <w:t xml:space="preserve">. </w:t>
      </w:r>
      <w:r w:rsidR="00965D78" w:rsidRPr="2EC71B53">
        <w:rPr>
          <w:rFonts w:ascii="Tahoma" w:hAnsi="Tahoma" w:cs="Tahoma"/>
        </w:rPr>
        <w:t xml:space="preserve"> </w:t>
      </w:r>
    </w:p>
    <w:p w14:paraId="72823D1B" w14:textId="77777777" w:rsidR="00663803" w:rsidRPr="00EB7F1C" w:rsidRDefault="00663803" w:rsidP="00EB7F1C">
      <w:pPr>
        <w:rPr>
          <w:rFonts w:ascii="Tahoma" w:hAnsi="Tahoma" w:cs="Tahoma"/>
        </w:rPr>
      </w:pPr>
    </w:p>
    <w:p w14:paraId="096F3610" w14:textId="625389B9" w:rsidR="00663803" w:rsidRPr="006269B9" w:rsidRDefault="00BB1600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Liz Senders</w:t>
      </w:r>
      <w:r w:rsidR="00663803" w:rsidRPr="006269B9">
        <w:rPr>
          <w:rFonts w:ascii="Tahoma" w:hAnsi="Tahoma" w:cs="Tahoma"/>
        </w:rPr>
        <w:t xml:space="preserve"> </w:t>
      </w:r>
      <w:r w:rsidR="00376831" w:rsidRPr="006269B9">
        <w:rPr>
          <w:rFonts w:ascii="Tahoma" w:hAnsi="Tahoma" w:cs="Tahoma"/>
        </w:rPr>
        <w:t>reviewed</w:t>
      </w:r>
      <w:r w:rsidR="001C6EB4" w:rsidRPr="006269B9">
        <w:rPr>
          <w:rFonts w:ascii="Tahoma" w:hAnsi="Tahoma" w:cs="Tahoma"/>
        </w:rPr>
        <w:t xml:space="preserve"> the Treasurer’s report, adding the following:</w:t>
      </w:r>
    </w:p>
    <w:p w14:paraId="6867A368" w14:textId="627F9F74" w:rsidR="00110FA5" w:rsidRDefault="674822D7" w:rsidP="002D1F6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>$</w:t>
      </w:r>
      <w:r w:rsidR="4F7A059E" w:rsidRPr="2EC71B53">
        <w:rPr>
          <w:rFonts w:ascii="Tahoma" w:hAnsi="Tahoma" w:cs="Tahoma"/>
        </w:rPr>
        <w:t xml:space="preserve">50,000 day reflected in Sept. </w:t>
      </w:r>
      <w:r w:rsidR="2F431DBD" w:rsidRPr="2EC71B53">
        <w:rPr>
          <w:rFonts w:ascii="Tahoma" w:hAnsi="Tahoma" w:cs="Tahoma"/>
        </w:rPr>
        <w:t>F</w:t>
      </w:r>
      <w:r w:rsidR="4F7A059E" w:rsidRPr="2EC71B53">
        <w:rPr>
          <w:rFonts w:ascii="Tahoma" w:hAnsi="Tahoma" w:cs="Tahoma"/>
        </w:rPr>
        <w:t>inancials</w:t>
      </w:r>
      <w:r w:rsidR="2F431DBD" w:rsidRPr="2EC71B53">
        <w:rPr>
          <w:rFonts w:ascii="Tahoma" w:hAnsi="Tahoma" w:cs="Tahoma"/>
        </w:rPr>
        <w:t>. We are in good shape in terms of fundraising for TY.</w:t>
      </w:r>
    </w:p>
    <w:p w14:paraId="15806FFA" w14:textId="5F1A855E" w:rsidR="00EB7F1C" w:rsidRPr="006269B9" w:rsidRDefault="4F7A059E" w:rsidP="002D1F6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 xml:space="preserve">Unexpected expenses – </w:t>
      </w:r>
      <w:r w:rsidR="35D810A4" w:rsidRPr="2EC71B53">
        <w:rPr>
          <w:rFonts w:ascii="Tahoma" w:hAnsi="Tahoma" w:cs="Tahoma"/>
        </w:rPr>
        <w:t xml:space="preserve">Kristy and Susan D’Amore have created a major projects line in the budget to </w:t>
      </w:r>
      <w:r w:rsidR="7FE8A8C2" w:rsidRPr="2EC71B53">
        <w:rPr>
          <w:rFonts w:ascii="Tahoma" w:hAnsi="Tahoma" w:cs="Tahoma"/>
        </w:rPr>
        <w:t>better reflect the budgeting of larger capital expenses like the</w:t>
      </w:r>
      <w:r w:rsidR="09146062" w:rsidRPr="2EC71B53">
        <w:rPr>
          <w:rFonts w:ascii="Tahoma" w:hAnsi="Tahoma" w:cs="Tahoma"/>
        </w:rPr>
        <w:t xml:space="preserve"> update to the</w:t>
      </w:r>
      <w:r w:rsidRPr="2EC71B53">
        <w:rPr>
          <w:rFonts w:ascii="Tahoma" w:hAnsi="Tahoma" w:cs="Tahoma"/>
        </w:rPr>
        <w:t xml:space="preserve"> </w:t>
      </w:r>
      <w:r w:rsidR="3F954107" w:rsidRPr="2EC71B53">
        <w:rPr>
          <w:rFonts w:ascii="Tahoma" w:hAnsi="Tahoma" w:cs="Tahoma"/>
        </w:rPr>
        <w:t>security</w:t>
      </w:r>
      <w:r w:rsidRPr="2EC71B53">
        <w:rPr>
          <w:rFonts w:ascii="Tahoma" w:hAnsi="Tahoma" w:cs="Tahoma"/>
        </w:rPr>
        <w:t xml:space="preserve"> system</w:t>
      </w:r>
      <w:r w:rsidR="73EE4A32" w:rsidRPr="2EC71B53">
        <w:rPr>
          <w:rFonts w:ascii="Tahoma" w:hAnsi="Tahoma" w:cs="Tahoma"/>
        </w:rPr>
        <w:t>.</w:t>
      </w:r>
    </w:p>
    <w:p w14:paraId="60342DCF" w14:textId="6FE1CB5A" w:rsidR="00EB7F1C" w:rsidRPr="00EB7F1C" w:rsidRDefault="4F7A059E" w:rsidP="7A9E431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>Professiona</w:t>
      </w:r>
      <w:r w:rsidR="318D5BDA" w:rsidRPr="2EC71B53">
        <w:rPr>
          <w:rFonts w:ascii="Tahoma" w:hAnsi="Tahoma" w:cs="Tahoma"/>
        </w:rPr>
        <w:t>l</w:t>
      </w:r>
      <w:r w:rsidRPr="2EC71B53">
        <w:rPr>
          <w:rFonts w:ascii="Tahoma" w:hAnsi="Tahoma" w:cs="Tahoma"/>
        </w:rPr>
        <w:t xml:space="preserve"> development – </w:t>
      </w:r>
      <w:r w:rsidR="50EF89EB" w:rsidRPr="2EC71B53">
        <w:rPr>
          <w:rFonts w:ascii="Tahoma" w:hAnsi="Tahoma" w:cs="Tahoma"/>
        </w:rPr>
        <w:t>This line is higher, due to the emphasis on st</w:t>
      </w:r>
      <w:r w:rsidRPr="2EC71B53">
        <w:rPr>
          <w:rFonts w:ascii="Tahoma" w:hAnsi="Tahoma" w:cs="Tahoma"/>
        </w:rPr>
        <w:t xml:space="preserve">aff training </w:t>
      </w:r>
      <w:r w:rsidR="49BC6F25" w:rsidRPr="2EC71B53">
        <w:rPr>
          <w:rFonts w:ascii="Tahoma" w:hAnsi="Tahoma" w:cs="Tahoma"/>
        </w:rPr>
        <w:t>in the Bra</w:t>
      </w:r>
      <w:r w:rsidRPr="2EC71B53">
        <w:rPr>
          <w:rFonts w:ascii="Tahoma" w:hAnsi="Tahoma" w:cs="Tahoma"/>
        </w:rPr>
        <w:t xml:space="preserve">nt </w:t>
      </w:r>
      <w:r w:rsidR="2D6724A9" w:rsidRPr="2EC71B53">
        <w:rPr>
          <w:rFonts w:ascii="Tahoma" w:hAnsi="Tahoma" w:cs="Tahoma"/>
        </w:rPr>
        <w:t>Grant proposal.</w:t>
      </w:r>
    </w:p>
    <w:p w14:paraId="1FE565E9" w14:textId="2D8C0ABB" w:rsidR="00EB7F1C" w:rsidRPr="00EB7F1C" w:rsidRDefault="2D6724A9" w:rsidP="7A9E431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 xml:space="preserve">In addition to training, the Brand Grant is also covering our </w:t>
      </w:r>
      <w:r w:rsidR="4F7A059E" w:rsidRPr="2EC71B53">
        <w:rPr>
          <w:rFonts w:ascii="Tahoma" w:hAnsi="Tahoma" w:cs="Tahoma"/>
        </w:rPr>
        <w:t>Minerva</w:t>
      </w:r>
      <w:r w:rsidR="006CB302" w:rsidRPr="2EC71B53">
        <w:rPr>
          <w:rFonts w:ascii="Tahoma" w:hAnsi="Tahoma" w:cs="Tahoma"/>
        </w:rPr>
        <w:t>/</w:t>
      </w:r>
      <w:r w:rsidR="4F7A059E" w:rsidRPr="2EC71B53">
        <w:rPr>
          <w:rFonts w:ascii="Tahoma" w:hAnsi="Tahoma" w:cs="Tahoma"/>
        </w:rPr>
        <w:t>ILL</w:t>
      </w:r>
      <w:r w:rsidR="1830959B" w:rsidRPr="2EC71B53">
        <w:rPr>
          <w:rFonts w:ascii="Tahoma" w:hAnsi="Tahoma" w:cs="Tahoma"/>
        </w:rPr>
        <w:t xml:space="preserve"> expenses.</w:t>
      </w:r>
      <w:r w:rsidR="4F7A059E" w:rsidRPr="2EC71B53">
        <w:rPr>
          <w:rFonts w:ascii="Tahoma" w:hAnsi="Tahoma" w:cs="Tahoma"/>
        </w:rPr>
        <w:t xml:space="preserve"> </w:t>
      </w:r>
    </w:p>
    <w:p w14:paraId="2144A6E3" w14:textId="024088FA" w:rsidR="5E317321" w:rsidRDefault="5E317321" w:rsidP="7A9E431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 xml:space="preserve">Silvio asked why the library is on a different calendar year. Alison mentioned that it would require </w:t>
      </w:r>
      <w:r w:rsidR="6932FE8F" w:rsidRPr="2EC71B53">
        <w:rPr>
          <w:rFonts w:ascii="Tahoma" w:hAnsi="Tahoma" w:cs="Tahoma"/>
        </w:rPr>
        <w:t>a chan</w:t>
      </w:r>
      <w:r w:rsidR="60E39825" w:rsidRPr="2EC71B53">
        <w:rPr>
          <w:rFonts w:ascii="Tahoma" w:hAnsi="Tahoma" w:cs="Tahoma"/>
        </w:rPr>
        <w:t>g</w:t>
      </w:r>
      <w:r w:rsidR="6932FE8F" w:rsidRPr="2EC71B53">
        <w:rPr>
          <w:rFonts w:ascii="Tahoma" w:hAnsi="Tahoma" w:cs="Tahoma"/>
        </w:rPr>
        <w:t>e to the Town charter.</w:t>
      </w:r>
    </w:p>
    <w:p w14:paraId="7B302ED3" w14:textId="256CC3A2" w:rsidR="00EF5BFF" w:rsidRDefault="00EF5BFF" w:rsidP="00B61D1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2EC71B53">
        <w:rPr>
          <w:rFonts w:ascii="Tahoma" w:hAnsi="Tahoma" w:cs="Tahoma"/>
        </w:rPr>
        <w:t>Natalie Travia reported on the Harbor Park Special Committee</w:t>
      </w:r>
      <w:r w:rsidR="001D063D" w:rsidRPr="2EC71B53">
        <w:rPr>
          <w:rFonts w:ascii="Tahoma" w:hAnsi="Tahoma" w:cs="Tahoma"/>
        </w:rPr>
        <w:t xml:space="preserve"> activities</w:t>
      </w:r>
      <w:r w:rsidR="41FDF6DD" w:rsidRPr="2EC71B53">
        <w:rPr>
          <w:rFonts w:ascii="Tahoma" w:hAnsi="Tahoma" w:cs="Tahoma"/>
        </w:rPr>
        <w:t>.</w:t>
      </w:r>
    </w:p>
    <w:p w14:paraId="3DB5C9FE" w14:textId="5F3FACC7" w:rsidR="00EB7F1C" w:rsidRPr="001D063D" w:rsidRDefault="4745237E" w:rsidP="001D063D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>The Town held a s</w:t>
      </w:r>
      <w:r w:rsidR="2C92CD42" w:rsidRPr="2EC71B53">
        <w:rPr>
          <w:rFonts w:ascii="Tahoma" w:hAnsi="Tahoma" w:cs="Tahoma"/>
        </w:rPr>
        <w:t>uccessful meeting with the NFWF folks</w:t>
      </w:r>
      <w:r w:rsidR="6C76BF66" w:rsidRPr="2EC71B53">
        <w:rPr>
          <w:rFonts w:ascii="Tahoma" w:hAnsi="Tahoma" w:cs="Tahoma"/>
        </w:rPr>
        <w:t>,</w:t>
      </w:r>
      <w:r w:rsidR="2C92CD42" w:rsidRPr="2EC71B53">
        <w:rPr>
          <w:rFonts w:ascii="Tahoma" w:hAnsi="Tahoma" w:cs="Tahoma"/>
        </w:rPr>
        <w:t xml:space="preserve"> and we should find out in Early Novemnber. </w:t>
      </w:r>
    </w:p>
    <w:p w14:paraId="733F955C" w14:textId="77777777" w:rsidR="00EF5BFF" w:rsidRPr="00EF5BFF" w:rsidRDefault="00EF5BFF" w:rsidP="00EF5BFF">
      <w:pPr>
        <w:rPr>
          <w:rFonts w:ascii="Tahoma" w:hAnsi="Tahoma" w:cs="Tahoma"/>
        </w:rPr>
      </w:pPr>
    </w:p>
    <w:p w14:paraId="75BA0544" w14:textId="7C2CD86F" w:rsidR="00B61D15" w:rsidRPr="006269B9" w:rsidRDefault="00EF5BFF" w:rsidP="00B61D1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Larry Ward reported on the </w:t>
      </w:r>
      <w:r w:rsidR="006B1534" w:rsidRPr="006269B9">
        <w:rPr>
          <w:rFonts w:ascii="Tahoma" w:hAnsi="Tahoma" w:cs="Tahoma"/>
        </w:rPr>
        <w:t>B</w:t>
      </w:r>
      <w:r w:rsidR="00B61D15" w:rsidRPr="006269B9">
        <w:rPr>
          <w:rFonts w:ascii="Tahoma" w:hAnsi="Tahoma" w:cs="Tahoma"/>
        </w:rPr>
        <w:t>ook Sale Committee</w:t>
      </w:r>
      <w:r w:rsidR="001D063D">
        <w:rPr>
          <w:rFonts w:ascii="Tahoma" w:hAnsi="Tahoma" w:cs="Tahoma"/>
        </w:rPr>
        <w:t xml:space="preserve"> activities, noting</w:t>
      </w:r>
    </w:p>
    <w:p w14:paraId="5A8261F8" w14:textId="2255DB68" w:rsidR="00B61D15" w:rsidRPr="00EF5BFF" w:rsidRDefault="001D063D" w:rsidP="7A9E431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>The</w:t>
      </w:r>
      <w:r w:rsidR="00EF5BFF">
        <w:rPr>
          <w:rFonts w:ascii="Tahoma" w:hAnsi="Tahoma" w:cs="Tahoma"/>
        </w:rPr>
        <w:t xml:space="preserve"> </w:t>
      </w:r>
      <w:r w:rsidR="008129D7">
        <w:rPr>
          <w:rFonts w:ascii="Tahoma" w:hAnsi="Tahoma" w:cs="Tahoma"/>
        </w:rPr>
        <w:t xml:space="preserve">shed </w:t>
      </w:r>
      <w:r w:rsidR="00EF5BFF">
        <w:rPr>
          <w:rFonts w:ascii="Tahoma" w:hAnsi="Tahoma" w:cs="Tahoma"/>
        </w:rPr>
        <w:t xml:space="preserve">book sale </w:t>
      </w:r>
      <w:r w:rsidR="695E8B60">
        <w:rPr>
          <w:rFonts w:ascii="Tahoma" w:hAnsi="Tahoma" w:cs="Tahoma"/>
        </w:rPr>
        <w:t xml:space="preserve">was </w:t>
      </w:r>
      <w:r w:rsidR="00EF5BFF">
        <w:rPr>
          <w:rFonts w:ascii="Tahoma" w:hAnsi="Tahoma" w:cs="Tahoma"/>
        </w:rPr>
        <w:t xml:space="preserve">held </w:t>
      </w:r>
      <w:r w:rsidR="4414DC10">
        <w:rPr>
          <w:rFonts w:ascii="Tahoma" w:hAnsi="Tahoma" w:cs="Tahoma"/>
        </w:rPr>
        <w:t>the weekend of</w:t>
      </w:r>
      <w:r w:rsidR="00EF5BFF">
        <w:rPr>
          <w:rFonts w:ascii="Tahoma" w:hAnsi="Tahoma" w:cs="Tahoma"/>
        </w:rPr>
        <w:t xml:space="preserve"> </w:t>
      </w:r>
      <w:r w:rsidR="4414DC10">
        <w:rPr>
          <w:rFonts w:ascii="Tahoma" w:hAnsi="Tahoma" w:cs="Tahoma"/>
        </w:rPr>
        <w:t xml:space="preserve">October </w:t>
      </w:r>
      <w:r w:rsidR="00EF5BFF">
        <w:rPr>
          <w:rFonts w:ascii="Tahoma" w:hAnsi="Tahoma" w:cs="Tahoma"/>
        </w:rPr>
        <w:t xml:space="preserve">3-5 </w:t>
      </w:r>
      <w:r w:rsidR="07433256">
        <w:rPr>
          <w:rFonts w:ascii="Tahoma" w:hAnsi="Tahoma" w:cs="Tahoma"/>
        </w:rPr>
        <w:t xml:space="preserve">and </w:t>
      </w:r>
      <w:r>
        <w:rPr>
          <w:rFonts w:ascii="Tahoma" w:hAnsi="Tahoma" w:cs="Tahoma"/>
        </w:rPr>
        <w:t>raised $</w:t>
      </w:r>
      <w:r w:rsidR="008E39C5" w:rsidRPr="008E39C5">
        <w:rPr>
          <w:rFonts w:ascii="Tahoma" w:hAnsi="Tahoma" w:cs="Tahoma"/>
        </w:rPr>
        <w:t>4</w:t>
      </w:r>
      <w:r w:rsidR="008E39C5">
        <w:rPr>
          <w:rFonts w:ascii="Tahoma" w:hAnsi="Tahoma" w:cs="Tahoma"/>
        </w:rPr>
        <w:t>,</w:t>
      </w:r>
      <w:r w:rsidR="008E39C5" w:rsidRPr="008E39C5">
        <w:rPr>
          <w:rFonts w:ascii="Tahoma" w:hAnsi="Tahoma" w:cs="Tahoma"/>
        </w:rPr>
        <w:t>721</w:t>
      </w:r>
      <w:r w:rsidR="001C10C5">
        <w:rPr>
          <w:rFonts w:ascii="Tahoma" w:hAnsi="Tahoma" w:cs="Tahoma"/>
          <w:color w:val="000000"/>
          <w:shd w:val="clear" w:color="auto" w:fill="FFFFFF"/>
        </w:rPr>
        <w:t>.</w:t>
      </w:r>
      <w:r w:rsidR="745B550B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7A2F7380">
        <w:rPr>
          <w:rFonts w:ascii="Tahoma" w:hAnsi="Tahoma" w:cs="Tahoma"/>
          <w:color w:val="000000"/>
          <w:shd w:val="clear" w:color="auto" w:fill="FFFFFF"/>
        </w:rPr>
        <w:t>The shed is l</w:t>
      </w:r>
      <w:r w:rsidR="745B550B">
        <w:rPr>
          <w:rFonts w:ascii="Tahoma" w:hAnsi="Tahoma" w:cs="Tahoma"/>
          <w:color w:val="000000"/>
          <w:shd w:val="clear" w:color="auto" w:fill="FFFFFF"/>
        </w:rPr>
        <w:t xml:space="preserve">ow on </w:t>
      </w:r>
      <w:r w:rsidR="5BCCAAC9">
        <w:rPr>
          <w:rFonts w:ascii="Tahoma" w:hAnsi="Tahoma" w:cs="Tahoma"/>
          <w:color w:val="000000"/>
          <w:shd w:val="clear" w:color="auto" w:fill="FFFFFF"/>
        </w:rPr>
        <w:t>inventory;</w:t>
      </w:r>
      <w:r w:rsidR="1B76017E">
        <w:rPr>
          <w:rFonts w:ascii="Tahoma" w:hAnsi="Tahoma" w:cs="Tahoma"/>
          <w:color w:val="000000"/>
          <w:shd w:val="clear" w:color="auto" w:fill="FFFFFF"/>
        </w:rPr>
        <w:t xml:space="preserve"> particularly high-quality fiction published within the last 10-15 years</w:t>
      </w:r>
      <w:r w:rsidR="745B550B">
        <w:rPr>
          <w:rFonts w:ascii="Tahoma" w:hAnsi="Tahoma" w:cs="Tahoma"/>
          <w:color w:val="000000"/>
          <w:shd w:val="clear" w:color="auto" w:fill="FFFFFF"/>
        </w:rPr>
        <w:t xml:space="preserve">. </w:t>
      </w:r>
      <w:r w:rsidR="7B97DF64">
        <w:rPr>
          <w:rFonts w:ascii="Tahoma" w:hAnsi="Tahoma" w:cs="Tahoma"/>
          <w:color w:val="000000"/>
          <w:shd w:val="clear" w:color="auto" w:fill="FFFFFF"/>
        </w:rPr>
        <w:t>Larry is anticipating</w:t>
      </w:r>
      <w:r w:rsidR="745B550B">
        <w:rPr>
          <w:rFonts w:ascii="Tahoma" w:hAnsi="Tahoma" w:cs="Tahoma"/>
          <w:color w:val="000000"/>
          <w:shd w:val="clear" w:color="auto" w:fill="FFFFFF"/>
        </w:rPr>
        <w:t xml:space="preserve"> that the next sale will be at C</w:t>
      </w:r>
      <w:r w:rsidR="242ECDB1">
        <w:rPr>
          <w:rFonts w:ascii="Tahoma" w:hAnsi="Tahoma" w:cs="Tahoma"/>
          <w:color w:val="000000"/>
          <w:shd w:val="clear" w:color="auto" w:fill="FFFFFF"/>
        </w:rPr>
        <w:t>h</w:t>
      </w:r>
      <w:r w:rsidR="745B550B">
        <w:rPr>
          <w:rFonts w:ascii="Tahoma" w:hAnsi="Tahoma" w:cs="Tahoma"/>
          <w:color w:val="000000"/>
          <w:shd w:val="clear" w:color="auto" w:fill="FFFFFF"/>
        </w:rPr>
        <w:t xml:space="preserve">ristmas </w:t>
      </w:r>
      <w:r w:rsidR="745B550B">
        <w:rPr>
          <w:rFonts w:ascii="Tahoma" w:hAnsi="Tahoma" w:cs="Tahoma"/>
          <w:color w:val="000000"/>
          <w:shd w:val="clear" w:color="auto" w:fill="FFFFFF"/>
        </w:rPr>
        <w:lastRenderedPageBreak/>
        <w:t>by the Sea</w:t>
      </w:r>
      <w:r w:rsidR="10C137BF">
        <w:rPr>
          <w:rFonts w:ascii="Tahoma" w:hAnsi="Tahoma" w:cs="Tahoma"/>
          <w:color w:val="000000"/>
          <w:shd w:val="clear" w:color="auto" w:fill="FFFFFF"/>
        </w:rPr>
        <w:t xml:space="preserve">. </w:t>
      </w:r>
      <w:r w:rsidR="745B550B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3A46B14B">
        <w:rPr>
          <w:rFonts w:ascii="Tahoma" w:hAnsi="Tahoma" w:cs="Tahoma"/>
          <w:color w:val="000000"/>
          <w:shd w:val="clear" w:color="auto" w:fill="FFFFFF"/>
        </w:rPr>
        <w:t xml:space="preserve">He also gave a </w:t>
      </w:r>
      <w:r w:rsidR="2B941564">
        <w:rPr>
          <w:rFonts w:ascii="Tahoma" w:hAnsi="Tahoma" w:cs="Tahoma"/>
          <w:color w:val="000000"/>
          <w:shd w:val="clear" w:color="auto" w:fill="FFFFFF"/>
        </w:rPr>
        <w:t>s</w:t>
      </w:r>
      <w:r w:rsidR="41552779">
        <w:rPr>
          <w:rFonts w:ascii="Tahoma" w:hAnsi="Tahoma" w:cs="Tahoma"/>
          <w:color w:val="000000"/>
          <w:shd w:val="clear" w:color="auto" w:fill="FFFFFF"/>
        </w:rPr>
        <w:t>hout</w:t>
      </w:r>
      <w:r w:rsidR="282E735B">
        <w:rPr>
          <w:rFonts w:ascii="Tahoma" w:hAnsi="Tahoma" w:cs="Tahoma"/>
          <w:color w:val="000000"/>
          <w:shd w:val="clear" w:color="auto" w:fill="FFFFFF"/>
        </w:rPr>
        <w:t>-o</w:t>
      </w:r>
      <w:r w:rsidR="41552779">
        <w:rPr>
          <w:rFonts w:ascii="Tahoma" w:hAnsi="Tahoma" w:cs="Tahoma"/>
          <w:color w:val="000000"/>
          <w:shd w:val="clear" w:color="auto" w:fill="FFFFFF"/>
        </w:rPr>
        <w:t xml:space="preserve">ut to </w:t>
      </w:r>
      <w:r w:rsidR="666ECF5D">
        <w:rPr>
          <w:rFonts w:ascii="Tahoma" w:hAnsi="Tahoma" w:cs="Tahoma"/>
          <w:color w:val="000000"/>
          <w:shd w:val="clear" w:color="auto" w:fill="FFFFFF"/>
        </w:rPr>
        <w:t xml:space="preserve">Miss </w:t>
      </w:r>
      <w:r w:rsidR="41552779">
        <w:rPr>
          <w:rFonts w:ascii="Tahoma" w:hAnsi="Tahoma" w:cs="Tahoma"/>
          <w:color w:val="000000"/>
          <w:shd w:val="clear" w:color="auto" w:fill="FFFFFF"/>
        </w:rPr>
        <w:t>Stefanie</w:t>
      </w:r>
      <w:r w:rsidR="72E62A7A">
        <w:rPr>
          <w:rFonts w:ascii="Tahoma" w:hAnsi="Tahoma" w:cs="Tahoma"/>
          <w:color w:val="000000"/>
          <w:shd w:val="clear" w:color="auto" w:fill="FFFFFF"/>
        </w:rPr>
        <w:t xml:space="preserve"> for her generous donation of five boxes of very high-quality children’s and teen fiction</w:t>
      </w:r>
      <w:r w:rsidR="41552779">
        <w:rPr>
          <w:rFonts w:ascii="Tahoma" w:hAnsi="Tahoma" w:cs="Tahoma"/>
          <w:color w:val="000000"/>
          <w:shd w:val="clear" w:color="auto" w:fill="FFFFFF"/>
        </w:rPr>
        <w:t xml:space="preserve">. </w:t>
      </w:r>
      <w:r w:rsidR="5EFCC31A">
        <w:rPr>
          <w:rFonts w:ascii="Tahoma" w:hAnsi="Tahoma" w:cs="Tahoma"/>
          <w:color w:val="000000"/>
          <w:shd w:val="clear" w:color="auto" w:fill="FFFFFF"/>
        </w:rPr>
        <w:t xml:space="preserve">A big thanks goes out to Trustee Will Dailey for taking on a </w:t>
      </w:r>
      <w:r w:rsidR="4E4BCE99">
        <w:rPr>
          <w:rFonts w:ascii="Tahoma" w:hAnsi="Tahoma" w:cs="Tahoma"/>
          <w:color w:val="000000"/>
          <w:shd w:val="clear" w:color="auto" w:fill="FFFFFF"/>
        </w:rPr>
        <w:t>project</w:t>
      </w:r>
      <w:r w:rsidR="79FFB25B">
        <w:rPr>
          <w:rFonts w:ascii="Tahoma" w:hAnsi="Tahoma" w:cs="Tahoma"/>
          <w:color w:val="000000"/>
          <w:shd w:val="clear" w:color="auto" w:fill="FFFFFF"/>
        </w:rPr>
        <w:t xml:space="preserve"> to expand</w:t>
      </w:r>
      <w:r w:rsidR="6ACB67B3">
        <w:rPr>
          <w:rFonts w:ascii="Tahoma" w:hAnsi="Tahoma" w:cs="Tahoma"/>
          <w:color w:val="000000"/>
          <w:shd w:val="clear" w:color="auto" w:fill="FFFFFF"/>
        </w:rPr>
        <w:t xml:space="preserve"> the shelving in the book shed this winter</w:t>
      </w:r>
      <w:r w:rsidR="79FFB25B">
        <w:rPr>
          <w:rFonts w:ascii="Tahoma" w:hAnsi="Tahoma" w:cs="Tahoma"/>
          <w:color w:val="000000"/>
          <w:shd w:val="clear" w:color="auto" w:fill="FFFFFF"/>
        </w:rPr>
        <w:t xml:space="preserve">. </w:t>
      </w:r>
    </w:p>
    <w:p w14:paraId="48B39F9F" w14:textId="77777777" w:rsidR="00EF5BFF" w:rsidRPr="00EF5BFF" w:rsidRDefault="00EF5BFF" w:rsidP="00EF5BFF">
      <w:pPr>
        <w:ind w:left="360"/>
        <w:rPr>
          <w:rFonts w:ascii="Tahoma" w:hAnsi="Tahoma" w:cs="Tahoma"/>
        </w:rPr>
      </w:pPr>
    </w:p>
    <w:p w14:paraId="3F56100B" w14:textId="02C66CEB" w:rsidR="00EF5BFF" w:rsidRDefault="001D063D" w:rsidP="00EF5BF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Silvio Calabi reported on the Facilities and Grounds Committee activities, noting</w:t>
      </w:r>
    </w:p>
    <w:p w14:paraId="504BCF1B" w14:textId="2F4AFBE0" w:rsidR="00DA3437" w:rsidRPr="006269B9" w:rsidRDefault="173C89E8" w:rsidP="00DA3437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 xml:space="preserve">This committee is planning </w:t>
      </w:r>
      <w:r w:rsidR="4AD9C7B9" w:rsidRPr="2EC71B53">
        <w:rPr>
          <w:rFonts w:ascii="Tahoma" w:hAnsi="Tahoma" w:cs="Tahoma"/>
        </w:rPr>
        <w:t>to meet the Tuesday before each Trustees’ meetin</w:t>
      </w:r>
      <w:r w:rsidR="6E68D6F1" w:rsidRPr="2EC71B53">
        <w:rPr>
          <w:rFonts w:ascii="Tahoma" w:hAnsi="Tahoma" w:cs="Tahoma"/>
        </w:rPr>
        <w:t>g. In their first meeting, they w</w:t>
      </w:r>
      <w:r w:rsidR="4AD9C7B9" w:rsidRPr="2EC71B53">
        <w:rPr>
          <w:rFonts w:ascii="Tahoma" w:hAnsi="Tahoma" w:cs="Tahoma"/>
        </w:rPr>
        <w:t>ent over the charter</w:t>
      </w:r>
      <w:r w:rsidR="26DD96A2" w:rsidRPr="2EC71B53">
        <w:rPr>
          <w:rFonts w:ascii="Tahoma" w:hAnsi="Tahoma" w:cs="Tahoma"/>
        </w:rPr>
        <w:t>,</w:t>
      </w:r>
      <w:r w:rsidR="4AD9C7B9" w:rsidRPr="2EC71B53">
        <w:rPr>
          <w:rFonts w:ascii="Tahoma" w:hAnsi="Tahoma" w:cs="Tahoma"/>
        </w:rPr>
        <w:t xml:space="preserve"> reviewed the </w:t>
      </w:r>
      <w:r w:rsidR="0B15311A" w:rsidRPr="2EC71B53">
        <w:rPr>
          <w:rFonts w:ascii="Tahoma" w:hAnsi="Tahoma" w:cs="Tahoma"/>
        </w:rPr>
        <w:t>punch list</w:t>
      </w:r>
      <w:r w:rsidR="4AD9C7B9" w:rsidRPr="2EC71B53">
        <w:rPr>
          <w:rFonts w:ascii="Tahoma" w:hAnsi="Tahoma" w:cs="Tahoma"/>
        </w:rPr>
        <w:t xml:space="preserve"> for </w:t>
      </w:r>
      <w:r w:rsidR="28840D5B" w:rsidRPr="2EC71B53">
        <w:rPr>
          <w:rFonts w:ascii="Tahoma" w:hAnsi="Tahoma" w:cs="Tahoma"/>
        </w:rPr>
        <w:t>projects and discussed</w:t>
      </w:r>
      <w:r w:rsidR="0C962F30" w:rsidRPr="2EC71B53">
        <w:rPr>
          <w:rFonts w:ascii="Tahoma" w:hAnsi="Tahoma" w:cs="Tahoma"/>
        </w:rPr>
        <w:t xml:space="preserve"> Dave</w:t>
      </w:r>
      <w:r w:rsidR="4601FDAF" w:rsidRPr="2EC71B53">
        <w:rPr>
          <w:rFonts w:ascii="Tahoma" w:hAnsi="Tahoma" w:cs="Tahoma"/>
        </w:rPr>
        <w:t xml:space="preserve"> Jackson</w:t>
      </w:r>
      <w:r w:rsidR="0C962F30" w:rsidRPr="2EC71B53">
        <w:rPr>
          <w:rFonts w:ascii="Tahoma" w:hAnsi="Tahoma" w:cs="Tahoma"/>
        </w:rPr>
        <w:t xml:space="preserve">’s </w:t>
      </w:r>
      <w:r w:rsidR="2C25CD67" w:rsidRPr="2EC71B53">
        <w:rPr>
          <w:rFonts w:ascii="Tahoma" w:hAnsi="Tahoma" w:cs="Tahoma"/>
        </w:rPr>
        <w:t>resignation</w:t>
      </w:r>
      <w:r w:rsidR="28A9E1A8" w:rsidRPr="2EC71B53">
        <w:rPr>
          <w:rFonts w:ascii="Tahoma" w:hAnsi="Tahoma" w:cs="Tahoma"/>
        </w:rPr>
        <w:t>.</w:t>
      </w:r>
    </w:p>
    <w:p w14:paraId="44F2449C" w14:textId="69BB322C" w:rsidR="28A9E1A8" w:rsidRDefault="28A9E1A8" w:rsidP="7A9E431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>D</w:t>
      </w:r>
      <w:r w:rsidR="012D3E42" w:rsidRPr="2EC71B53">
        <w:rPr>
          <w:rFonts w:ascii="Tahoma" w:hAnsi="Tahoma" w:cs="Tahoma"/>
        </w:rPr>
        <w:t>i</w:t>
      </w:r>
      <w:r w:rsidRPr="2EC71B53">
        <w:rPr>
          <w:rFonts w:ascii="Tahoma" w:hAnsi="Tahoma" w:cs="Tahoma"/>
        </w:rPr>
        <w:t>scussion of the role of F</w:t>
      </w:r>
      <w:r w:rsidR="64C29FC3" w:rsidRPr="2EC71B53">
        <w:rPr>
          <w:rFonts w:ascii="Tahoma" w:hAnsi="Tahoma" w:cs="Tahoma"/>
        </w:rPr>
        <w:t>&amp;G</w:t>
      </w:r>
      <w:r w:rsidRPr="2EC71B53">
        <w:rPr>
          <w:rFonts w:ascii="Tahoma" w:hAnsi="Tahoma" w:cs="Tahoma"/>
        </w:rPr>
        <w:t xml:space="preserve"> committee.  Informally</w:t>
      </w:r>
      <w:r w:rsidR="61243611" w:rsidRPr="2EC71B53">
        <w:rPr>
          <w:rFonts w:ascii="Tahoma" w:hAnsi="Tahoma" w:cs="Tahoma"/>
        </w:rPr>
        <w:t>, the groups</w:t>
      </w:r>
      <w:r w:rsidRPr="2EC71B53">
        <w:rPr>
          <w:rFonts w:ascii="Tahoma" w:hAnsi="Tahoma" w:cs="Tahoma"/>
        </w:rPr>
        <w:t xml:space="preserve"> decided not to expend a lot of </w:t>
      </w:r>
      <w:r w:rsidR="007D3DA3" w:rsidRPr="2EC71B53">
        <w:rPr>
          <w:rFonts w:ascii="Tahoma" w:hAnsi="Tahoma" w:cs="Tahoma"/>
        </w:rPr>
        <w:t>manpower in Harbor Park over the next period, because of the pending/forth-coming work relating to the removal of the dam.</w:t>
      </w:r>
    </w:p>
    <w:p w14:paraId="3B3F9F61" w14:textId="044218CE" w:rsidR="4A2EB14B" w:rsidRDefault="40C07494" w:rsidP="7A9E431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>The Trustees discussed how to</w:t>
      </w:r>
      <w:r w:rsidR="4A2EB14B" w:rsidRPr="2EC71B53">
        <w:rPr>
          <w:rFonts w:ascii="Tahoma" w:hAnsi="Tahoma" w:cs="Tahoma"/>
        </w:rPr>
        <w:t xml:space="preserve"> honor Dave</w:t>
      </w:r>
      <w:r w:rsidR="374BABC8" w:rsidRPr="2EC71B53">
        <w:rPr>
          <w:rFonts w:ascii="Tahoma" w:hAnsi="Tahoma" w:cs="Tahoma"/>
        </w:rPr>
        <w:t>, since he already has a bench in Harbor Park. The idea was proposed that do</w:t>
      </w:r>
      <w:r w:rsidR="4A2EB14B" w:rsidRPr="2EC71B53">
        <w:rPr>
          <w:rFonts w:ascii="Tahoma" w:hAnsi="Tahoma" w:cs="Tahoma"/>
        </w:rPr>
        <w:t>nat</w:t>
      </w:r>
      <w:r w:rsidR="7187C1F5" w:rsidRPr="2EC71B53">
        <w:rPr>
          <w:rFonts w:ascii="Tahoma" w:hAnsi="Tahoma" w:cs="Tahoma"/>
        </w:rPr>
        <w:t>ion can be made</w:t>
      </w:r>
      <w:r w:rsidR="4A2EB14B" w:rsidRPr="2EC71B53">
        <w:rPr>
          <w:rFonts w:ascii="Tahoma" w:hAnsi="Tahoma" w:cs="Tahoma"/>
        </w:rPr>
        <w:t xml:space="preserve"> to the collection in his honor</w:t>
      </w:r>
      <w:r w:rsidR="1809CB46" w:rsidRPr="2EC71B53">
        <w:rPr>
          <w:rFonts w:ascii="Tahoma" w:hAnsi="Tahoma" w:cs="Tahoma"/>
        </w:rPr>
        <w:t>, perhaps the g</w:t>
      </w:r>
      <w:r w:rsidR="4A2EB14B" w:rsidRPr="2EC71B53">
        <w:rPr>
          <w:rFonts w:ascii="Tahoma" w:hAnsi="Tahoma" w:cs="Tahoma"/>
        </w:rPr>
        <w:t>ardening section.</w:t>
      </w:r>
      <w:r w:rsidR="76294573" w:rsidRPr="2EC71B53">
        <w:rPr>
          <w:rFonts w:ascii="Tahoma" w:hAnsi="Tahoma" w:cs="Tahoma"/>
        </w:rPr>
        <w:t xml:space="preserve"> Kristy said that she would reach out to ask Dave himself what</w:t>
      </w:r>
      <w:r w:rsidR="5373CB6F" w:rsidRPr="2EC71B53">
        <w:rPr>
          <w:rFonts w:ascii="Tahoma" w:hAnsi="Tahoma" w:cs="Tahoma"/>
        </w:rPr>
        <w:t xml:space="preserve"> kind of celebration he would like.</w:t>
      </w:r>
    </w:p>
    <w:p w14:paraId="7304ACF9" w14:textId="43FBE112" w:rsidR="001C6EB4" w:rsidRPr="00EF5BFF" w:rsidRDefault="001C6EB4" w:rsidP="00EF5BFF">
      <w:pPr>
        <w:rPr>
          <w:rFonts w:ascii="Tahoma" w:hAnsi="Tahoma" w:cs="Tahoma"/>
        </w:rPr>
      </w:pPr>
    </w:p>
    <w:p w14:paraId="027E8D5D" w14:textId="2D675D44" w:rsidR="0023417A" w:rsidRPr="006269B9" w:rsidRDefault="0023417A" w:rsidP="0023417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Old Business</w:t>
      </w:r>
    </w:p>
    <w:p w14:paraId="2CF956D6" w14:textId="476C9E76" w:rsidR="001B7955" w:rsidRPr="006269B9" w:rsidRDefault="00050CA1" w:rsidP="00002847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 xml:space="preserve">The </w:t>
      </w:r>
      <w:r w:rsidR="001B7955" w:rsidRPr="2EC71B53">
        <w:rPr>
          <w:rFonts w:ascii="Tahoma" w:hAnsi="Tahoma" w:cs="Tahoma"/>
        </w:rPr>
        <w:t xml:space="preserve">Board retreat </w:t>
      </w:r>
      <w:r w:rsidRPr="2EC71B53">
        <w:rPr>
          <w:rFonts w:ascii="Tahoma" w:hAnsi="Tahoma" w:cs="Tahoma"/>
        </w:rPr>
        <w:t>will be</w:t>
      </w:r>
      <w:r w:rsidR="00F772E1" w:rsidRPr="2EC71B53">
        <w:rPr>
          <w:rFonts w:ascii="Tahoma" w:hAnsi="Tahoma" w:cs="Tahoma"/>
        </w:rPr>
        <w:t xml:space="preserve"> Monday</w:t>
      </w:r>
      <w:r w:rsidRPr="2EC71B53">
        <w:rPr>
          <w:rFonts w:ascii="Tahoma" w:hAnsi="Tahoma" w:cs="Tahoma"/>
        </w:rPr>
        <w:t>,</w:t>
      </w:r>
      <w:r w:rsidR="00F772E1" w:rsidRPr="2EC71B53">
        <w:rPr>
          <w:rFonts w:ascii="Tahoma" w:hAnsi="Tahoma" w:cs="Tahoma"/>
        </w:rPr>
        <w:t xml:space="preserve"> October 20</w:t>
      </w:r>
      <w:r w:rsidRPr="2EC71B53">
        <w:rPr>
          <w:rFonts w:ascii="Tahoma" w:hAnsi="Tahoma" w:cs="Tahoma"/>
        </w:rPr>
        <w:t>, 2025, from 4-8</w:t>
      </w:r>
      <w:r w:rsidR="49B60360" w:rsidRPr="2EC71B53">
        <w:rPr>
          <w:rFonts w:ascii="Tahoma" w:hAnsi="Tahoma" w:cs="Tahoma"/>
        </w:rPr>
        <w:t xml:space="preserve"> </w:t>
      </w:r>
      <w:r w:rsidRPr="2EC71B53">
        <w:rPr>
          <w:rFonts w:ascii="Tahoma" w:hAnsi="Tahoma" w:cs="Tahoma"/>
        </w:rPr>
        <w:t>p</w:t>
      </w:r>
      <w:r w:rsidR="4ABA07CF" w:rsidRPr="2EC71B53">
        <w:rPr>
          <w:rFonts w:ascii="Tahoma" w:hAnsi="Tahoma" w:cs="Tahoma"/>
        </w:rPr>
        <w:t>.</w:t>
      </w:r>
      <w:r w:rsidRPr="2EC71B53">
        <w:rPr>
          <w:rFonts w:ascii="Tahoma" w:hAnsi="Tahoma" w:cs="Tahoma"/>
        </w:rPr>
        <w:t>m</w:t>
      </w:r>
      <w:r w:rsidR="4ABA07CF" w:rsidRPr="2EC71B53">
        <w:rPr>
          <w:rFonts w:ascii="Tahoma" w:hAnsi="Tahoma" w:cs="Tahoma"/>
        </w:rPr>
        <w:t>.</w:t>
      </w:r>
      <w:r w:rsidR="001D063D" w:rsidRPr="2EC71B53">
        <w:rPr>
          <w:rFonts w:ascii="Tahoma" w:hAnsi="Tahoma" w:cs="Tahoma"/>
        </w:rPr>
        <w:t xml:space="preserve"> at the Lord Camden Inn</w:t>
      </w:r>
      <w:r w:rsidR="772EA6CE" w:rsidRPr="2EC71B53">
        <w:rPr>
          <w:rFonts w:ascii="Tahoma" w:hAnsi="Tahoma" w:cs="Tahoma"/>
        </w:rPr>
        <w:t xml:space="preserve"> at</w:t>
      </w:r>
      <w:r w:rsidR="17CB9BE3" w:rsidRPr="2EC71B53">
        <w:rPr>
          <w:rFonts w:ascii="Tahoma" w:hAnsi="Tahoma" w:cs="Tahoma"/>
        </w:rPr>
        <w:t xml:space="preserve"> the top of the </w:t>
      </w:r>
      <w:proofErr w:type="gramStart"/>
      <w:r w:rsidR="17CB9BE3" w:rsidRPr="2EC71B53">
        <w:rPr>
          <w:rFonts w:ascii="Tahoma" w:hAnsi="Tahoma" w:cs="Tahoma"/>
        </w:rPr>
        <w:t>second floor</w:t>
      </w:r>
      <w:proofErr w:type="gramEnd"/>
      <w:r w:rsidR="17CB9BE3" w:rsidRPr="2EC71B53">
        <w:rPr>
          <w:rFonts w:ascii="Tahoma" w:hAnsi="Tahoma" w:cs="Tahoma"/>
        </w:rPr>
        <w:t xml:space="preserve"> staircase</w:t>
      </w:r>
      <w:r w:rsidR="06946A51" w:rsidRPr="2EC71B53">
        <w:rPr>
          <w:rFonts w:ascii="Tahoma" w:hAnsi="Tahoma" w:cs="Tahoma"/>
        </w:rPr>
        <w:t>.</w:t>
      </w:r>
    </w:p>
    <w:p w14:paraId="6A960436" w14:textId="348BFEB5" w:rsidR="001B7955" w:rsidRPr="006269B9" w:rsidRDefault="00955F64" w:rsidP="00002847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>The Board discussed the Patron Code of Conduct</w:t>
      </w:r>
      <w:r w:rsidR="05AC246B" w:rsidRPr="2EC71B53">
        <w:rPr>
          <w:rFonts w:ascii="Tahoma" w:hAnsi="Tahoma" w:cs="Tahoma"/>
        </w:rPr>
        <w:t xml:space="preserve"> </w:t>
      </w:r>
      <w:r w:rsidR="61904C08" w:rsidRPr="2EC71B53">
        <w:rPr>
          <w:rFonts w:ascii="Tahoma" w:hAnsi="Tahoma" w:cs="Tahoma"/>
        </w:rPr>
        <w:t xml:space="preserve">adopted at our last meeting </w:t>
      </w:r>
      <w:r w:rsidR="05AC246B" w:rsidRPr="2EC71B53">
        <w:rPr>
          <w:rFonts w:ascii="Tahoma" w:hAnsi="Tahoma" w:cs="Tahoma"/>
        </w:rPr>
        <w:t>and whether to add the prohibition of firearms.  After some democratic d</w:t>
      </w:r>
      <w:r w:rsidR="3CB38C49" w:rsidRPr="2EC71B53">
        <w:rPr>
          <w:rFonts w:ascii="Tahoma" w:hAnsi="Tahoma" w:cs="Tahoma"/>
        </w:rPr>
        <w:t>iscussion</w:t>
      </w:r>
      <w:r w:rsidR="05AC246B" w:rsidRPr="2EC71B53">
        <w:rPr>
          <w:rFonts w:ascii="Tahoma" w:hAnsi="Tahoma" w:cs="Tahoma"/>
        </w:rPr>
        <w:t>, the proposed addition was removed from the table</w:t>
      </w:r>
      <w:r w:rsidR="3251358C" w:rsidRPr="2EC71B53">
        <w:rPr>
          <w:rFonts w:ascii="Tahoma" w:hAnsi="Tahoma" w:cs="Tahoma"/>
        </w:rPr>
        <w:t>, citing the possibility that the posting of such a policy might draw the staff into debate with patrons.</w:t>
      </w:r>
      <w:r w:rsidR="05AC246B" w:rsidRPr="2EC71B53">
        <w:rPr>
          <w:rFonts w:ascii="Tahoma" w:hAnsi="Tahoma" w:cs="Tahoma"/>
        </w:rPr>
        <w:t xml:space="preserve"> </w:t>
      </w:r>
    </w:p>
    <w:p w14:paraId="4604CADC" w14:textId="738230C2" w:rsidR="6090CA6D" w:rsidRDefault="6090CA6D" w:rsidP="7A9E431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>Heather S</w:t>
      </w:r>
      <w:r w:rsidR="7EF4743A" w:rsidRPr="2EC71B53">
        <w:rPr>
          <w:rFonts w:ascii="Tahoma" w:hAnsi="Tahoma" w:cs="Tahoma"/>
        </w:rPr>
        <w:t>h</w:t>
      </w:r>
      <w:r w:rsidRPr="2EC71B53">
        <w:rPr>
          <w:rFonts w:ascii="Tahoma" w:hAnsi="Tahoma" w:cs="Tahoma"/>
        </w:rPr>
        <w:t>anklin</w:t>
      </w:r>
      <w:r w:rsidR="0C661B10" w:rsidRPr="2EC71B53">
        <w:rPr>
          <w:rFonts w:ascii="Tahoma" w:hAnsi="Tahoma" w:cs="Tahoma"/>
        </w:rPr>
        <w:t xml:space="preserve"> updated the Trustees on the pros</w:t>
      </w:r>
      <w:r w:rsidR="575B1A25" w:rsidRPr="2EC71B53">
        <w:rPr>
          <w:rFonts w:ascii="Tahoma" w:hAnsi="Tahoma" w:cs="Tahoma"/>
        </w:rPr>
        <w:t>p</w:t>
      </w:r>
      <w:r w:rsidR="0C661B10" w:rsidRPr="2EC71B53">
        <w:rPr>
          <w:rFonts w:ascii="Tahoma" w:hAnsi="Tahoma" w:cs="Tahoma"/>
        </w:rPr>
        <w:t>ect of a</w:t>
      </w:r>
      <w:r w:rsidRPr="2EC71B53">
        <w:rPr>
          <w:rFonts w:ascii="Tahoma" w:hAnsi="Tahoma" w:cs="Tahoma"/>
        </w:rPr>
        <w:t xml:space="preserve"> </w:t>
      </w:r>
      <w:r w:rsidR="4241B0B4" w:rsidRPr="2EC71B53">
        <w:rPr>
          <w:rFonts w:ascii="Tahoma" w:hAnsi="Tahoma" w:cs="Tahoma"/>
        </w:rPr>
        <w:t>t</w:t>
      </w:r>
      <w:r w:rsidRPr="2EC71B53">
        <w:rPr>
          <w:rFonts w:ascii="Tahoma" w:hAnsi="Tahoma" w:cs="Tahoma"/>
        </w:rPr>
        <w:t xml:space="preserve">een </w:t>
      </w:r>
      <w:r w:rsidR="601CB63C" w:rsidRPr="2EC71B53">
        <w:rPr>
          <w:rFonts w:ascii="Tahoma" w:hAnsi="Tahoma" w:cs="Tahoma"/>
        </w:rPr>
        <w:t>t</w:t>
      </w:r>
      <w:r w:rsidRPr="2EC71B53">
        <w:rPr>
          <w:rFonts w:ascii="Tahoma" w:hAnsi="Tahoma" w:cs="Tahoma"/>
        </w:rPr>
        <w:t>rustee</w:t>
      </w:r>
      <w:r w:rsidR="6EE3396F" w:rsidRPr="2EC71B53">
        <w:rPr>
          <w:rFonts w:ascii="Tahoma" w:hAnsi="Tahoma" w:cs="Tahoma"/>
        </w:rPr>
        <w:t>.</w:t>
      </w:r>
      <w:r w:rsidRPr="2EC71B53">
        <w:rPr>
          <w:rFonts w:ascii="Tahoma" w:hAnsi="Tahoma" w:cs="Tahoma"/>
        </w:rPr>
        <w:t xml:space="preserve"> </w:t>
      </w:r>
      <w:r w:rsidR="7889E4D9" w:rsidRPr="2EC71B53">
        <w:rPr>
          <w:rFonts w:ascii="Tahoma" w:hAnsi="Tahoma" w:cs="Tahoma"/>
        </w:rPr>
        <w:t xml:space="preserve">She has one interested candidate who loves the library. </w:t>
      </w:r>
      <w:r w:rsidR="6C862647" w:rsidRPr="2EC71B53">
        <w:rPr>
          <w:rFonts w:ascii="Tahoma" w:hAnsi="Tahoma" w:cs="Tahoma"/>
        </w:rPr>
        <w:t xml:space="preserve">The Trustees will work to develop a job description. This candidate will begin once we have that and subsequent terms will </w:t>
      </w:r>
      <w:r w:rsidR="1DFC7C2D" w:rsidRPr="2EC71B53">
        <w:rPr>
          <w:rFonts w:ascii="Tahoma" w:hAnsi="Tahoma" w:cs="Tahoma"/>
        </w:rPr>
        <w:t>star</w:t>
      </w:r>
      <w:r w:rsidR="3A10B850" w:rsidRPr="2EC71B53">
        <w:rPr>
          <w:rFonts w:ascii="Tahoma" w:hAnsi="Tahoma" w:cs="Tahoma"/>
        </w:rPr>
        <w:t>t</w:t>
      </w:r>
      <w:r w:rsidR="1DFC7C2D" w:rsidRPr="2EC71B53">
        <w:rPr>
          <w:rFonts w:ascii="Tahoma" w:hAnsi="Tahoma" w:cs="Tahoma"/>
        </w:rPr>
        <w:t xml:space="preserve"> </w:t>
      </w:r>
      <w:r w:rsidR="6701E5E2" w:rsidRPr="2EC71B53">
        <w:rPr>
          <w:rFonts w:ascii="Tahoma" w:hAnsi="Tahoma" w:cs="Tahoma"/>
        </w:rPr>
        <w:t>in</w:t>
      </w:r>
      <w:r w:rsidR="1DFC7C2D" w:rsidRPr="2EC71B53">
        <w:rPr>
          <w:rFonts w:ascii="Tahoma" w:hAnsi="Tahoma" w:cs="Tahoma"/>
        </w:rPr>
        <w:t xml:space="preserve"> September. </w:t>
      </w:r>
      <w:r w:rsidR="5B9E89EB" w:rsidRPr="2EC71B53">
        <w:rPr>
          <w:rFonts w:ascii="Tahoma" w:hAnsi="Tahoma" w:cs="Tahoma"/>
        </w:rPr>
        <w:t xml:space="preserve">The Teen Trustee position would be open to </w:t>
      </w:r>
      <w:r w:rsidR="54419F57" w:rsidRPr="2EC71B53">
        <w:rPr>
          <w:rFonts w:ascii="Tahoma" w:hAnsi="Tahoma" w:cs="Tahoma"/>
        </w:rPr>
        <w:t>Five-Towns student</w:t>
      </w:r>
      <w:r w:rsidR="4DB42DF0" w:rsidRPr="2EC71B53">
        <w:rPr>
          <w:rFonts w:ascii="Tahoma" w:hAnsi="Tahoma" w:cs="Tahoma"/>
        </w:rPr>
        <w:t>s and to</w:t>
      </w:r>
      <w:r w:rsidR="54419F57" w:rsidRPr="2EC71B53">
        <w:rPr>
          <w:rFonts w:ascii="Tahoma" w:hAnsi="Tahoma" w:cs="Tahoma"/>
        </w:rPr>
        <w:t xml:space="preserve"> homeschool</w:t>
      </w:r>
      <w:r w:rsidR="683F2830" w:rsidRPr="2EC71B53">
        <w:rPr>
          <w:rFonts w:ascii="Tahoma" w:hAnsi="Tahoma" w:cs="Tahoma"/>
        </w:rPr>
        <w:t xml:space="preserve">ing </w:t>
      </w:r>
      <w:r w:rsidR="54419F57" w:rsidRPr="2EC71B53">
        <w:rPr>
          <w:rFonts w:ascii="Tahoma" w:hAnsi="Tahoma" w:cs="Tahoma"/>
        </w:rPr>
        <w:t>teens</w:t>
      </w:r>
      <w:r w:rsidR="7B17B96D" w:rsidRPr="2EC71B53">
        <w:rPr>
          <w:rFonts w:ascii="Tahoma" w:hAnsi="Tahoma" w:cs="Tahoma"/>
        </w:rPr>
        <w:t>.</w:t>
      </w:r>
      <w:r w:rsidR="54419F57" w:rsidRPr="2EC71B53">
        <w:rPr>
          <w:rFonts w:ascii="Tahoma" w:hAnsi="Tahoma" w:cs="Tahoma"/>
        </w:rPr>
        <w:t xml:space="preserve"> </w:t>
      </w:r>
    </w:p>
    <w:p w14:paraId="54FBF262" w14:textId="77777777" w:rsidR="0023417A" w:rsidRPr="006269B9" w:rsidRDefault="0023417A" w:rsidP="0023417A">
      <w:pPr>
        <w:pStyle w:val="ListParagraph"/>
        <w:rPr>
          <w:rFonts w:ascii="Tahoma" w:hAnsi="Tahoma" w:cs="Tahoma"/>
        </w:rPr>
      </w:pPr>
    </w:p>
    <w:p w14:paraId="51B34E7B" w14:textId="0365458A" w:rsidR="00663803" w:rsidRPr="006269B9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New Business</w:t>
      </w:r>
    </w:p>
    <w:p w14:paraId="28AC8286" w14:textId="07EA3FDC" w:rsidR="2A743015" w:rsidRDefault="00857395" w:rsidP="7A9E431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 xml:space="preserve">Kristy Kilfoyle presented </w:t>
      </w:r>
      <w:r w:rsidR="537BBB28" w:rsidRPr="2EC71B53">
        <w:rPr>
          <w:rFonts w:ascii="Tahoma" w:hAnsi="Tahoma" w:cs="Tahoma"/>
        </w:rPr>
        <w:t>a new Salary Administration Policy and a Grades and Salary Ranges grid</w:t>
      </w:r>
      <w:r w:rsidR="00955F64" w:rsidRPr="2EC71B53">
        <w:rPr>
          <w:rFonts w:ascii="Tahoma" w:hAnsi="Tahoma" w:cs="Tahoma"/>
        </w:rPr>
        <w:t xml:space="preserve"> for Library employees</w:t>
      </w:r>
      <w:r w:rsidRPr="2EC71B53">
        <w:rPr>
          <w:rFonts w:ascii="Tahoma" w:hAnsi="Tahoma" w:cs="Tahoma"/>
        </w:rPr>
        <w:t xml:space="preserve">. </w:t>
      </w:r>
      <w:r w:rsidR="39C50A00" w:rsidRPr="2EC71B53">
        <w:rPr>
          <w:rFonts w:ascii="Tahoma" w:hAnsi="Tahoma" w:cs="Tahoma"/>
        </w:rPr>
        <w:t xml:space="preserve">Discussion ensued.  </w:t>
      </w:r>
    </w:p>
    <w:p w14:paraId="59062E92" w14:textId="42BF0C6B" w:rsidR="2A743015" w:rsidRDefault="2A743015" w:rsidP="7A9E431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2EC71B53">
        <w:rPr>
          <w:rFonts w:ascii="Tahoma" w:hAnsi="Tahoma" w:cs="Tahoma"/>
        </w:rPr>
        <w:t xml:space="preserve">Heather Shanklin </w:t>
      </w:r>
      <w:r w:rsidR="00955F64" w:rsidRPr="2EC71B53">
        <w:rPr>
          <w:rFonts w:ascii="Tahoma" w:hAnsi="Tahoma" w:cs="Tahoma"/>
        </w:rPr>
        <w:t>m</w:t>
      </w:r>
      <w:r w:rsidR="4EAAE397" w:rsidRPr="2EC71B53">
        <w:rPr>
          <w:rFonts w:ascii="Tahoma" w:hAnsi="Tahoma" w:cs="Tahoma"/>
        </w:rPr>
        <w:t>oved</w:t>
      </w:r>
      <w:r w:rsidR="00955F64" w:rsidRPr="2EC71B53">
        <w:rPr>
          <w:rFonts w:ascii="Tahoma" w:hAnsi="Tahoma" w:cs="Tahoma"/>
        </w:rPr>
        <w:t xml:space="preserve"> to approve the new Salary Administration Policy</w:t>
      </w:r>
      <w:r w:rsidR="02076C8C" w:rsidRPr="2EC71B53">
        <w:rPr>
          <w:rFonts w:ascii="Tahoma" w:hAnsi="Tahoma" w:cs="Tahoma"/>
        </w:rPr>
        <w:t xml:space="preserve">. Jacob Gerritsen seconded. The vote was unanimous. </w:t>
      </w:r>
    </w:p>
    <w:p w14:paraId="517CC787" w14:textId="0998259F" w:rsidR="02076C8C" w:rsidRDefault="02076C8C" w:rsidP="7A9E4312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7A9E4312">
        <w:rPr>
          <w:rFonts w:ascii="Tahoma" w:hAnsi="Tahoma" w:cs="Tahoma"/>
        </w:rPr>
        <w:t>Heather Shanklin moved to approve the</w:t>
      </w:r>
      <w:r w:rsidR="137AD785" w:rsidRPr="7A9E4312">
        <w:rPr>
          <w:rFonts w:ascii="Tahoma" w:hAnsi="Tahoma" w:cs="Tahoma"/>
        </w:rPr>
        <w:t xml:space="preserve"> </w:t>
      </w:r>
      <w:r w:rsidR="5C9054BD" w:rsidRPr="7A9E4312">
        <w:rPr>
          <w:rFonts w:ascii="Tahoma" w:hAnsi="Tahoma" w:cs="Tahoma"/>
        </w:rPr>
        <w:t>2025 Grades and Salary Ranges implem</w:t>
      </w:r>
      <w:r w:rsidR="25A0E4E5" w:rsidRPr="7A9E4312">
        <w:rPr>
          <w:rFonts w:ascii="Tahoma" w:hAnsi="Tahoma" w:cs="Tahoma"/>
        </w:rPr>
        <w:t>entation</w:t>
      </w:r>
      <w:r w:rsidR="5C9054BD" w:rsidRPr="7A9E4312">
        <w:rPr>
          <w:rFonts w:ascii="Tahoma" w:hAnsi="Tahoma" w:cs="Tahoma"/>
        </w:rPr>
        <w:t xml:space="preserve"> </w:t>
      </w:r>
      <w:r w:rsidR="53327561" w:rsidRPr="7A9E4312">
        <w:rPr>
          <w:rFonts w:ascii="Tahoma" w:hAnsi="Tahoma" w:cs="Tahoma"/>
        </w:rPr>
        <w:t xml:space="preserve">as proposed </w:t>
      </w:r>
      <w:r w:rsidR="5C9054BD" w:rsidRPr="7A9E4312">
        <w:rPr>
          <w:rFonts w:ascii="Tahoma" w:hAnsi="Tahoma" w:cs="Tahoma"/>
        </w:rPr>
        <w:t xml:space="preserve">with the next pay cycle. Larry </w:t>
      </w:r>
      <w:r w:rsidR="1B4DE1F7" w:rsidRPr="7A9E4312">
        <w:rPr>
          <w:rFonts w:ascii="Tahoma" w:hAnsi="Tahoma" w:cs="Tahoma"/>
        </w:rPr>
        <w:t xml:space="preserve">Ward </w:t>
      </w:r>
      <w:r w:rsidR="5C9054BD" w:rsidRPr="7A9E4312">
        <w:rPr>
          <w:rFonts w:ascii="Tahoma" w:hAnsi="Tahoma" w:cs="Tahoma"/>
        </w:rPr>
        <w:t>seconded</w:t>
      </w:r>
      <w:r w:rsidR="57D1F2C5" w:rsidRPr="7A9E4312">
        <w:rPr>
          <w:rFonts w:ascii="Tahoma" w:hAnsi="Tahoma" w:cs="Tahoma"/>
        </w:rPr>
        <w:t xml:space="preserve"> the motion</w:t>
      </w:r>
      <w:r w:rsidR="5C9054BD" w:rsidRPr="7A9E4312">
        <w:rPr>
          <w:rFonts w:ascii="Tahoma" w:hAnsi="Tahoma" w:cs="Tahoma"/>
        </w:rPr>
        <w:t xml:space="preserve">. </w:t>
      </w:r>
      <w:r w:rsidR="2176ED1D" w:rsidRPr="7A9E4312">
        <w:rPr>
          <w:rFonts w:ascii="Tahoma" w:hAnsi="Tahoma" w:cs="Tahoma"/>
        </w:rPr>
        <w:t>The vote was u</w:t>
      </w:r>
      <w:r w:rsidR="0AE2E219" w:rsidRPr="7A9E4312">
        <w:rPr>
          <w:rFonts w:ascii="Tahoma" w:hAnsi="Tahoma" w:cs="Tahoma"/>
        </w:rPr>
        <w:t xml:space="preserve">nanimous. </w:t>
      </w:r>
    </w:p>
    <w:p w14:paraId="113C9479" w14:textId="77777777" w:rsidR="00955F64" w:rsidRPr="00955F64" w:rsidRDefault="00955F64" w:rsidP="00955F64">
      <w:pPr>
        <w:pStyle w:val="ListParagraph"/>
        <w:rPr>
          <w:rFonts w:ascii="Tahoma" w:hAnsi="Tahoma" w:cs="Tahoma"/>
        </w:rPr>
      </w:pPr>
    </w:p>
    <w:p w14:paraId="51749B38" w14:textId="4F7FDEFE" w:rsidR="00663803" w:rsidRPr="006269B9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next </w:t>
      </w:r>
      <w:r w:rsidR="003B6885">
        <w:rPr>
          <w:rFonts w:ascii="Tahoma" w:hAnsi="Tahoma" w:cs="Tahoma"/>
        </w:rPr>
        <w:t>CPL</w:t>
      </w:r>
      <w:r w:rsidRPr="006269B9">
        <w:rPr>
          <w:rFonts w:ascii="Tahoma" w:hAnsi="Tahoma" w:cs="Tahoma"/>
        </w:rPr>
        <w:t xml:space="preserve"> Board of Trustees meeting is </w:t>
      </w:r>
      <w:r w:rsidR="00955F64">
        <w:rPr>
          <w:rFonts w:ascii="Tahoma" w:hAnsi="Tahoma" w:cs="Tahoma"/>
        </w:rPr>
        <w:t>November 20</w:t>
      </w:r>
      <w:r w:rsidRPr="006269B9">
        <w:rPr>
          <w:rFonts w:ascii="Tahoma" w:hAnsi="Tahoma" w:cs="Tahoma"/>
        </w:rPr>
        <w:t>,</w:t>
      </w:r>
      <w:r w:rsidR="006A2AFB" w:rsidRPr="006269B9">
        <w:rPr>
          <w:rFonts w:ascii="Tahoma" w:hAnsi="Tahoma" w:cs="Tahoma"/>
        </w:rPr>
        <w:t xml:space="preserve"> 2025</w:t>
      </w:r>
      <w:r w:rsidR="00CC4AD8" w:rsidRPr="006269B9">
        <w:rPr>
          <w:rFonts w:ascii="Tahoma" w:hAnsi="Tahoma" w:cs="Tahoma"/>
        </w:rPr>
        <w:t>,</w:t>
      </w:r>
      <w:r w:rsidRPr="006269B9">
        <w:rPr>
          <w:rFonts w:ascii="Tahoma" w:hAnsi="Tahoma" w:cs="Tahoma"/>
        </w:rPr>
        <w:t xml:space="preserve"> at 4:00pm. </w:t>
      </w:r>
    </w:p>
    <w:p w14:paraId="7B7D5EA5" w14:textId="77777777" w:rsidR="00663803" w:rsidRPr="006269B9" w:rsidRDefault="00663803" w:rsidP="008D0D97">
      <w:pPr>
        <w:pStyle w:val="ListParagraph"/>
        <w:rPr>
          <w:rFonts w:ascii="Tahoma" w:hAnsi="Tahoma" w:cs="Tahoma"/>
        </w:rPr>
      </w:pPr>
    </w:p>
    <w:p w14:paraId="13DBE8CD" w14:textId="7CB721BF" w:rsidR="00837ACB" w:rsidRPr="006269B9" w:rsidRDefault="00837ACB" w:rsidP="00837ACB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2EC71B53">
        <w:rPr>
          <w:rFonts w:ascii="Tahoma" w:hAnsi="Tahoma" w:cs="Tahoma"/>
        </w:rPr>
        <w:t xml:space="preserve">A motion to adjourn the meeting was made </w:t>
      </w:r>
      <w:r w:rsidR="6BF1E0B5" w:rsidRPr="2EC71B53">
        <w:rPr>
          <w:rFonts w:ascii="Tahoma" w:hAnsi="Tahoma" w:cs="Tahoma"/>
        </w:rPr>
        <w:t xml:space="preserve">by </w:t>
      </w:r>
      <w:r w:rsidR="1012822B" w:rsidRPr="2EC71B53">
        <w:rPr>
          <w:rFonts w:ascii="Tahoma" w:hAnsi="Tahoma" w:cs="Tahoma"/>
        </w:rPr>
        <w:t>H</w:t>
      </w:r>
      <w:r w:rsidR="714B4D3A" w:rsidRPr="2EC71B53">
        <w:rPr>
          <w:rFonts w:ascii="Tahoma" w:hAnsi="Tahoma" w:cs="Tahoma"/>
        </w:rPr>
        <w:t>e</w:t>
      </w:r>
      <w:r w:rsidR="1012822B" w:rsidRPr="2EC71B53">
        <w:rPr>
          <w:rFonts w:ascii="Tahoma" w:hAnsi="Tahoma" w:cs="Tahoma"/>
        </w:rPr>
        <w:t>ather</w:t>
      </w:r>
      <w:r w:rsidR="4DEEEE0E" w:rsidRPr="2EC71B53">
        <w:rPr>
          <w:rFonts w:ascii="Tahoma" w:hAnsi="Tahoma" w:cs="Tahoma"/>
        </w:rPr>
        <w:t xml:space="preserve"> Shanklin</w:t>
      </w:r>
      <w:r w:rsidR="1012822B" w:rsidRPr="2EC71B53">
        <w:rPr>
          <w:rFonts w:ascii="Tahoma" w:hAnsi="Tahoma" w:cs="Tahoma"/>
        </w:rPr>
        <w:t xml:space="preserve"> </w:t>
      </w:r>
      <w:r w:rsidRPr="2EC71B53">
        <w:rPr>
          <w:rFonts w:ascii="Tahoma" w:hAnsi="Tahoma" w:cs="Tahoma"/>
        </w:rPr>
        <w:t xml:space="preserve">at </w:t>
      </w:r>
      <w:r w:rsidR="000778EB" w:rsidRPr="2EC71B53">
        <w:rPr>
          <w:rFonts w:ascii="Tahoma" w:hAnsi="Tahoma" w:cs="Tahoma"/>
        </w:rPr>
        <w:t>5:</w:t>
      </w:r>
      <w:r w:rsidR="3263EDB6" w:rsidRPr="2EC71B53">
        <w:rPr>
          <w:rFonts w:ascii="Tahoma" w:hAnsi="Tahoma" w:cs="Tahoma"/>
        </w:rPr>
        <w:t>12</w:t>
      </w:r>
      <w:r w:rsidR="00955F64" w:rsidRPr="2EC71B53">
        <w:rPr>
          <w:rFonts w:ascii="Tahoma" w:hAnsi="Tahoma" w:cs="Tahoma"/>
        </w:rPr>
        <w:t xml:space="preserve"> </w:t>
      </w:r>
      <w:r w:rsidR="00927F60" w:rsidRPr="2EC71B53">
        <w:rPr>
          <w:rFonts w:ascii="Tahoma" w:hAnsi="Tahoma" w:cs="Tahoma"/>
        </w:rPr>
        <w:t>pm</w:t>
      </w:r>
      <w:r w:rsidRPr="2EC71B53">
        <w:rPr>
          <w:rFonts w:ascii="Tahoma" w:hAnsi="Tahoma" w:cs="Tahoma"/>
        </w:rPr>
        <w:t>. The motion was approved.</w:t>
      </w:r>
      <w:r w:rsidR="2DF09A34" w:rsidRPr="2EC71B53">
        <w:rPr>
          <w:rFonts w:ascii="Tahoma" w:hAnsi="Tahoma" w:cs="Tahoma"/>
        </w:rPr>
        <w:t xml:space="preserve"> The vote was unanimous.</w:t>
      </w:r>
    </w:p>
    <w:p w14:paraId="7E2FEC14" w14:textId="77777777" w:rsidR="00CF459E" w:rsidRPr="006269B9" w:rsidRDefault="00CF459E" w:rsidP="008D0D97">
      <w:pPr>
        <w:pStyle w:val="ListParagraph"/>
        <w:rPr>
          <w:rFonts w:ascii="Tahoma" w:hAnsi="Tahoma" w:cs="Tahoma"/>
        </w:rPr>
      </w:pPr>
    </w:p>
    <w:p w14:paraId="55110560" w14:textId="79CCCCC6" w:rsidR="008D0D97" w:rsidRPr="006269B9" w:rsidRDefault="008D0D97" w:rsidP="008D0D97">
      <w:pPr>
        <w:rPr>
          <w:rFonts w:ascii="Tahoma" w:hAnsi="Tahoma" w:cs="Tahoma"/>
        </w:rPr>
      </w:pPr>
      <w:r w:rsidRPr="7A9E4312">
        <w:rPr>
          <w:rFonts w:ascii="Tahoma" w:hAnsi="Tahoma" w:cs="Tahoma"/>
        </w:rPr>
        <w:t>Respectfully submitted,</w:t>
      </w:r>
    </w:p>
    <w:p w14:paraId="5CD319AE" w14:textId="504D817E" w:rsidR="17B619B6" w:rsidRDefault="17B619B6" w:rsidP="7A9E4312">
      <w:pPr>
        <w:spacing w:line="259" w:lineRule="auto"/>
        <w:rPr>
          <w:rFonts w:ascii="Tahoma" w:hAnsi="Tahoma" w:cs="Tahoma"/>
        </w:rPr>
      </w:pPr>
      <w:r w:rsidRPr="7A9E4312">
        <w:rPr>
          <w:rFonts w:ascii="Tahoma" w:hAnsi="Tahoma" w:cs="Tahoma"/>
        </w:rPr>
        <w:t>K</w:t>
      </w:r>
      <w:r w:rsidR="2E3B57CA" w:rsidRPr="7A9E4312">
        <w:rPr>
          <w:rFonts w:ascii="Tahoma" w:hAnsi="Tahoma" w:cs="Tahoma"/>
        </w:rPr>
        <w:t>r</w:t>
      </w:r>
      <w:r w:rsidRPr="7A9E4312">
        <w:rPr>
          <w:rFonts w:ascii="Tahoma" w:hAnsi="Tahoma" w:cs="Tahoma"/>
        </w:rPr>
        <w:t>isty Kil</w:t>
      </w:r>
      <w:r w:rsidR="7211F8DF" w:rsidRPr="7A9E4312">
        <w:rPr>
          <w:rFonts w:ascii="Tahoma" w:hAnsi="Tahoma" w:cs="Tahoma"/>
        </w:rPr>
        <w:t>f</w:t>
      </w:r>
      <w:r w:rsidRPr="7A9E4312">
        <w:rPr>
          <w:rFonts w:ascii="Tahoma" w:hAnsi="Tahoma" w:cs="Tahoma"/>
        </w:rPr>
        <w:t>oyle</w:t>
      </w:r>
    </w:p>
    <w:p w14:paraId="5F56D5CF" w14:textId="77777777" w:rsidR="00AA597A" w:rsidRPr="006269B9" w:rsidRDefault="00AA597A">
      <w:pPr>
        <w:rPr>
          <w:rFonts w:ascii="Tahoma" w:hAnsi="Tahoma" w:cs="Tahoma"/>
        </w:rPr>
      </w:pPr>
    </w:p>
    <w:p w14:paraId="5F108B18" w14:textId="0AB685C1" w:rsidR="00AA597A" w:rsidRPr="006269B9" w:rsidRDefault="00AA597A">
      <w:pPr>
        <w:rPr>
          <w:rFonts w:ascii="Tahoma" w:hAnsi="Tahoma" w:cs="Tahoma"/>
        </w:rPr>
      </w:pPr>
    </w:p>
    <w:p w14:paraId="6DB7CEA8" w14:textId="77777777" w:rsidR="003C1F36" w:rsidRPr="006269B9" w:rsidRDefault="003C1F36">
      <w:pPr>
        <w:rPr>
          <w:rFonts w:ascii="Tahoma" w:hAnsi="Tahoma" w:cs="Tahoma"/>
        </w:rPr>
      </w:pPr>
    </w:p>
    <w:sectPr w:rsidR="003C1F36" w:rsidRPr="006269B9" w:rsidSect="00452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84DA" w14:textId="77777777" w:rsidR="00301690" w:rsidRDefault="00301690" w:rsidP="00E5089B">
      <w:r>
        <w:separator/>
      </w:r>
    </w:p>
  </w:endnote>
  <w:endnote w:type="continuationSeparator" w:id="0">
    <w:p w14:paraId="61CE15C8" w14:textId="77777777" w:rsidR="00301690" w:rsidRDefault="00301690" w:rsidP="00E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5D52" w14:textId="77777777" w:rsidR="00E5089B" w:rsidRDefault="00E50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5C34" w14:textId="77777777" w:rsidR="00E5089B" w:rsidRDefault="00E50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75D" w14:textId="77777777" w:rsidR="00E5089B" w:rsidRDefault="00E50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1F53" w14:textId="77777777" w:rsidR="00301690" w:rsidRDefault="00301690" w:rsidP="00E5089B">
      <w:r>
        <w:separator/>
      </w:r>
    </w:p>
  </w:footnote>
  <w:footnote w:type="continuationSeparator" w:id="0">
    <w:p w14:paraId="047F82DD" w14:textId="77777777" w:rsidR="00301690" w:rsidRDefault="00301690" w:rsidP="00E5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7FD1" w14:textId="4D428974" w:rsidR="00E5089B" w:rsidRDefault="00E50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8C0D" w14:textId="0CA01151" w:rsidR="00E5089B" w:rsidRDefault="00E50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1A8F" w14:textId="108B5B84" w:rsidR="00E5089B" w:rsidRDefault="00E50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89"/>
    <w:multiLevelType w:val="hybridMultilevel"/>
    <w:tmpl w:val="CB8A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1C34"/>
    <w:multiLevelType w:val="hybridMultilevel"/>
    <w:tmpl w:val="633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5F4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E5081"/>
    <w:multiLevelType w:val="hybridMultilevel"/>
    <w:tmpl w:val="31F86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33491"/>
    <w:multiLevelType w:val="hybridMultilevel"/>
    <w:tmpl w:val="D5A8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6E4C"/>
    <w:multiLevelType w:val="multilevel"/>
    <w:tmpl w:val="56F6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92747"/>
    <w:multiLevelType w:val="hybridMultilevel"/>
    <w:tmpl w:val="F434E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93C1B"/>
    <w:multiLevelType w:val="hybridMultilevel"/>
    <w:tmpl w:val="2B1AF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62FE9"/>
    <w:multiLevelType w:val="hybridMultilevel"/>
    <w:tmpl w:val="9528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473"/>
    <w:multiLevelType w:val="hybridMultilevel"/>
    <w:tmpl w:val="23340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376A5"/>
    <w:multiLevelType w:val="hybridMultilevel"/>
    <w:tmpl w:val="D144B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267661"/>
    <w:multiLevelType w:val="hybridMultilevel"/>
    <w:tmpl w:val="3DAE9B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416012"/>
    <w:multiLevelType w:val="hybridMultilevel"/>
    <w:tmpl w:val="5570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034D0"/>
    <w:multiLevelType w:val="hybridMultilevel"/>
    <w:tmpl w:val="51FEE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A7108"/>
    <w:multiLevelType w:val="hybridMultilevel"/>
    <w:tmpl w:val="2E54A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83913"/>
    <w:multiLevelType w:val="hybridMultilevel"/>
    <w:tmpl w:val="A292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158BC"/>
    <w:multiLevelType w:val="hybridMultilevel"/>
    <w:tmpl w:val="EEB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824F7"/>
    <w:multiLevelType w:val="hybridMultilevel"/>
    <w:tmpl w:val="7E6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6C7"/>
    <w:multiLevelType w:val="hybridMultilevel"/>
    <w:tmpl w:val="FF4A6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F0616"/>
    <w:multiLevelType w:val="hybridMultilevel"/>
    <w:tmpl w:val="69649E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D4F059B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494994">
    <w:abstractNumId w:val="12"/>
  </w:num>
  <w:num w:numId="2" w16cid:durableId="151988491">
    <w:abstractNumId w:val="11"/>
  </w:num>
  <w:num w:numId="3" w16cid:durableId="1606309571">
    <w:abstractNumId w:val="7"/>
  </w:num>
  <w:num w:numId="4" w16cid:durableId="1127813679">
    <w:abstractNumId w:val="8"/>
  </w:num>
  <w:num w:numId="5" w16cid:durableId="339892559">
    <w:abstractNumId w:val="1"/>
  </w:num>
  <w:num w:numId="6" w16cid:durableId="1055355724">
    <w:abstractNumId w:val="20"/>
  </w:num>
  <w:num w:numId="7" w16cid:durableId="280115705">
    <w:abstractNumId w:val="14"/>
  </w:num>
  <w:num w:numId="8" w16cid:durableId="1855536361">
    <w:abstractNumId w:val="2"/>
  </w:num>
  <w:num w:numId="9" w16cid:durableId="1447770898">
    <w:abstractNumId w:val="16"/>
  </w:num>
  <w:num w:numId="10" w16cid:durableId="1234271487">
    <w:abstractNumId w:val="4"/>
  </w:num>
  <w:num w:numId="11" w16cid:durableId="1295017236">
    <w:abstractNumId w:val="0"/>
  </w:num>
  <w:num w:numId="12" w16cid:durableId="427238751">
    <w:abstractNumId w:val="17"/>
  </w:num>
  <w:num w:numId="13" w16cid:durableId="448208438">
    <w:abstractNumId w:val="13"/>
  </w:num>
  <w:num w:numId="14" w16cid:durableId="1354259344">
    <w:abstractNumId w:val="19"/>
  </w:num>
  <w:num w:numId="15" w16cid:durableId="1704014094">
    <w:abstractNumId w:val="3"/>
  </w:num>
  <w:num w:numId="16" w16cid:durableId="42869624">
    <w:abstractNumId w:val="6"/>
  </w:num>
  <w:num w:numId="17" w16cid:durableId="635523215">
    <w:abstractNumId w:val="10"/>
  </w:num>
  <w:num w:numId="18" w16cid:durableId="1102262036">
    <w:abstractNumId w:val="15"/>
  </w:num>
  <w:num w:numId="19" w16cid:durableId="1787384103">
    <w:abstractNumId w:val="9"/>
  </w:num>
  <w:num w:numId="20" w16cid:durableId="590548928">
    <w:abstractNumId w:val="18"/>
  </w:num>
  <w:num w:numId="21" w16cid:durableId="699815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0"/>
    <w:rsid w:val="00002847"/>
    <w:rsid w:val="000050E5"/>
    <w:rsid w:val="0000542E"/>
    <w:rsid w:val="00006393"/>
    <w:rsid w:val="00014653"/>
    <w:rsid w:val="00015D80"/>
    <w:rsid w:val="0002729D"/>
    <w:rsid w:val="00027527"/>
    <w:rsid w:val="00030DE5"/>
    <w:rsid w:val="0003342D"/>
    <w:rsid w:val="00033F90"/>
    <w:rsid w:val="0003439E"/>
    <w:rsid w:val="00035D2E"/>
    <w:rsid w:val="00035F07"/>
    <w:rsid w:val="000408CC"/>
    <w:rsid w:val="00050CA1"/>
    <w:rsid w:val="00056E46"/>
    <w:rsid w:val="00070280"/>
    <w:rsid w:val="00074100"/>
    <w:rsid w:val="000778EB"/>
    <w:rsid w:val="00080944"/>
    <w:rsid w:val="00080B40"/>
    <w:rsid w:val="000828E3"/>
    <w:rsid w:val="000A0E71"/>
    <w:rsid w:val="000A216A"/>
    <w:rsid w:val="000A3EB0"/>
    <w:rsid w:val="000A7EE2"/>
    <w:rsid w:val="000B5CED"/>
    <w:rsid w:val="000B7843"/>
    <w:rsid w:val="000C0EA6"/>
    <w:rsid w:val="000C4064"/>
    <w:rsid w:val="000C4C11"/>
    <w:rsid w:val="000D4089"/>
    <w:rsid w:val="000D5232"/>
    <w:rsid w:val="000E621D"/>
    <w:rsid w:val="000E66C5"/>
    <w:rsid w:val="000F2A62"/>
    <w:rsid w:val="000F4941"/>
    <w:rsid w:val="00104378"/>
    <w:rsid w:val="001051CA"/>
    <w:rsid w:val="00110FA5"/>
    <w:rsid w:val="00112257"/>
    <w:rsid w:val="00112DAD"/>
    <w:rsid w:val="0011582A"/>
    <w:rsid w:val="00127C67"/>
    <w:rsid w:val="0013004E"/>
    <w:rsid w:val="00137EBC"/>
    <w:rsid w:val="0014421B"/>
    <w:rsid w:val="00171D53"/>
    <w:rsid w:val="00176D14"/>
    <w:rsid w:val="001829B9"/>
    <w:rsid w:val="00195AE5"/>
    <w:rsid w:val="001A0961"/>
    <w:rsid w:val="001A65BA"/>
    <w:rsid w:val="001B2561"/>
    <w:rsid w:val="001B74F4"/>
    <w:rsid w:val="001B7955"/>
    <w:rsid w:val="001C10C5"/>
    <w:rsid w:val="001C6EB4"/>
    <w:rsid w:val="001C7308"/>
    <w:rsid w:val="001D063D"/>
    <w:rsid w:val="001D208F"/>
    <w:rsid w:val="001D2C8D"/>
    <w:rsid w:val="001E0CFC"/>
    <w:rsid w:val="001E19EB"/>
    <w:rsid w:val="001E7F5C"/>
    <w:rsid w:val="001F1340"/>
    <w:rsid w:val="00200EFE"/>
    <w:rsid w:val="002022CC"/>
    <w:rsid w:val="002029BE"/>
    <w:rsid w:val="002035BC"/>
    <w:rsid w:val="00212887"/>
    <w:rsid w:val="00217BB1"/>
    <w:rsid w:val="00223B80"/>
    <w:rsid w:val="0023417A"/>
    <w:rsid w:val="00236298"/>
    <w:rsid w:val="00244CFE"/>
    <w:rsid w:val="002557CE"/>
    <w:rsid w:val="002569C7"/>
    <w:rsid w:val="0026306D"/>
    <w:rsid w:val="002719ED"/>
    <w:rsid w:val="002734EA"/>
    <w:rsid w:val="002756CE"/>
    <w:rsid w:val="00280CFF"/>
    <w:rsid w:val="002831EA"/>
    <w:rsid w:val="00285375"/>
    <w:rsid w:val="002867F5"/>
    <w:rsid w:val="00297437"/>
    <w:rsid w:val="002A28DA"/>
    <w:rsid w:val="002A5716"/>
    <w:rsid w:val="002B0A62"/>
    <w:rsid w:val="002B0FE5"/>
    <w:rsid w:val="002B4066"/>
    <w:rsid w:val="002B48BA"/>
    <w:rsid w:val="002B5961"/>
    <w:rsid w:val="002C0AE7"/>
    <w:rsid w:val="002C3C42"/>
    <w:rsid w:val="002C63E9"/>
    <w:rsid w:val="002C6612"/>
    <w:rsid w:val="002C6F0E"/>
    <w:rsid w:val="002D1F64"/>
    <w:rsid w:val="002D3D12"/>
    <w:rsid w:val="002D6339"/>
    <w:rsid w:val="002E7573"/>
    <w:rsid w:val="002E7777"/>
    <w:rsid w:val="002F0F31"/>
    <w:rsid w:val="002F6FC0"/>
    <w:rsid w:val="00301690"/>
    <w:rsid w:val="003046E8"/>
    <w:rsid w:val="00330A74"/>
    <w:rsid w:val="00333B02"/>
    <w:rsid w:val="003526F8"/>
    <w:rsid w:val="0035370C"/>
    <w:rsid w:val="00361110"/>
    <w:rsid w:val="00365200"/>
    <w:rsid w:val="00366B71"/>
    <w:rsid w:val="003737E3"/>
    <w:rsid w:val="003763BC"/>
    <w:rsid w:val="00376831"/>
    <w:rsid w:val="0038075B"/>
    <w:rsid w:val="0038705D"/>
    <w:rsid w:val="003921A2"/>
    <w:rsid w:val="0039393B"/>
    <w:rsid w:val="003946E3"/>
    <w:rsid w:val="003957EA"/>
    <w:rsid w:val="00396595"/>
    <w:rsid w:val="00396AF5"/>
    <w:rsid w:val="003B4283"/>
    <w:rsid w:val="003B6885"/>
    <w:rsid w:val="003B6B65"/>
    <w:rsid w:val="003C0179"/>
    <w:rsid w:val="003C1F36"/>
    <w:rsid w:val="003C4747"/>
    <w:rsid w:val="003C49E6"/>
    <w:rsid w:val="003D11D5"/>
    <w:rsid w:val="003D4487"/>
    <w:rsid w:val="003D6625"/>
    <w:rsid w:val="003E63FD"/>
    <w:rsid w:val="00403C31"/>
    <w:rsid w:val="00410AB2"/>
    <w:rsid w:val="004330C8"/>
    <w:rsid w:val="0043669A"/>
    <w:rsid w:val="00440303"/>
    <w:rsid w:val="00440365"/>
    <w:rsid w:val="00441F0D"/>
    <w:rsid w:val="004448B0"/>
    <w:rsid w:val="0045248D"/>
    <w:rsid w:val="004526E2"/>
    <w:rsid w:val="004526F2"/>
    <w:rsid w:val="00454D14"/>
    <w:rsid w:val="004618CD"/>
    <w:rsid w:val="004670B5"/>
    <w:rsid w:val="00474ABA"/>
    <w:rsid w:val="004760A0"/>
    <w:rsid w:val="00482438"/>
    <w:rsid w:val="0049140F"/>
    <w:rsid w:val="0049698A"/>
    <w:rsid w:val="004A22EA"/>
    <w:rsid w:val="004A7091"/>
    <w:rsid w:val="004A7255"/>
    <w:rsid w:val="004A74AC"/>
    <w:rsid w:val="004B343F"/>
    <w:rsid w:val="004C5A0E"/>
    <w:rsid w:val="004D49FB"/>
    <w:rsid w:val="004D5AA5"/>
    <w:rsid w:val="004E3B6A"/>
    <w:rsid w:val="004E3F8B"/>
    <w:rsid w:val="004F0B06"/>
    <w:rsid w:val="004F4156"/>
    <w:rsid w:val="004F7C6B"/>
    <w:rsid w:val="005026E3"/>
    <w:rsid w:val="005122A9"/>
    <w:rsid w:val="00515F6C"/>
    <w:rsid w:val="005258C1"/>
    <w:rsid w:val="0052677E"/>
    <w:rsid w:val="00526D60"/>
    <w:rsid w:val="00527126"/>
    <w:rsid w:val="0052788F"/>
    <w:rsid w:val="005336E0"/>
    <w:rsid w:val="00540333"/>
    <w:rsid w:val="00544D6E"/>
    <w:rsid w:val="005469D3"/>
    <w:rsid w:val="00547C9E"/>
    <w:rsid w:val="00550327"/>
    <w:rsid w:val="00553620"/>
    <w:rsid w:val="00556B43"/>
    <w:rsid w:val="00556C86"/>
    <w:rsid w:val="005577BB"/>
    <w:rsid w:val="00562139"/>
    <w:rsid w:val="0056704D"/>
    <w:rsid w:val="005707DA"/>
    <w:rsid w:val="00571222"/>
    <w:rsid w:val="00576B6E"/>
    <w:rsid w:val="00581072"/>
    <w:rsid w:val="00583F1D"/>
    <w:rsid w:val="00586235"/>
    <w:rsid w:val="00586BE7"/>
    <w:rsid w:val="005878B3"/>
    <w:rsid w:val="00593879"/>
    <w:rsid w:val="00593D0C"/>
    <w:rsid w:val="0059592D"/>
    <w:rsid w:val="005A16BD"/>
    <w:rsid w:val="005A235B"/>
    <w:rsid w:val="005A2F87"/>
    <w:rsid w:val="005A65D7"/>
    <w:rsid w:val="005C1435"/>
    <w:rsid w:val="005C2CA6"/>
    <w:rsid w:val="005C5836"/>
    <w:rsid w:val="005C6A94"/>
    <w:rsid w:val="005D70AA"/>
    <w:rsid w:val="005E2275"/>
    <w:rsid w:val="005E5B1E"/>
    <w:rsid w:val="005F1AAE"/>
    <w:rsid w:val="005F6A4B"/>
    <w:rsid w:val="00600DB5"/>
    <w:rsid w:val="006018EA"/>
    <w:rsid w:val="00603468"/>
    <w:rsid w:val="006065DC"/>
    <w:rsid w:val="006124F9"/>
    <w:rsid w:val="0061593A"/>
    <w:rsid w:val="00617AA3"/>
    <w:rsid w:val="00621AC3"/>
    <w:rsid w:val="00623745"/>
    <w:rsid w:val="006269B9"/>
    <w:rsid w:val="00642773"/>
    <w:rsid w:val="006466D3"/>
    <w:rsid w:val="006518E5"/>
    <w:rsid w:val="00652152"/>
    <w:rsid w:val="00656F71"/>
    <w:rsid w:val="00660FF8"/>
    <w:rsid w:val="00663803"/>
    <w:rsid w:val="0067396A"/>
    <w:rsid w:val="00677152"/>
    <w:rsid w:val="006775C0"/>
    <w:rsid w:val="00680E7F"/>
    <w:rsid w:val="0068439A"/>
    <w:rsid w:val="006849F5"/>
    <w:rsid w:val="00685292"/>
    <w:rsid w:val="00687BFB"/>
    <w:rsid w:val="00697549"/>
    <w:rsid w:val="006A2AFB"/>
    <w:rsid w:val="006A65BA"/>
    <w:rsid w:val="006A7612"/>
    <w:rsid w:val="006B1534"/>
    <w:rsid w:val="006B2033"/>
    <w:rsid w:val="006B3947"/>
    <w:rsid w:val="006B4A24"/>
    <w:rsid w:val="006C4029"/>
    <w:rsid w:val="006C4892"/>
    <w:rsid w:val="006C4FD8"/>
    <w:rsid w:val="006C7577"/>
    <w:rsid w:val="006CB302"/>
    <w:rsid w:val="006F137A"/>
    <w:rsid w:val="006F1B51"/>
    <w:rsid w:val="006F24F4"/>
    <w:rsid w:val="006F49F4"/>
    <w:rsid w:val="006F5A31"/>
    <w:rsid w:val="00703740"/>
    <w:rsid w:val="007055B3"/>
    <w:rsid w:val="00712C71"/>
    <w:rsid w:val="007137A2"/>
    <w:rsid w:val="00725CD0"/>
    <w:rsid w:val="00730DBA"/>
    <w:rsid w:val="00735EE3"/>
    <w:rsid w:val="0074152F"/>
    <w:rsid w:val="00743378"/>
    <w:rsid w:val="00743CF5"/>
    <w:rsid w:val="007444CF"/>
    <w:rsid w:val="007458CC"/>
    <w:rsid w:val="00745A2A"/>
    <w:rsid w:val="0074667F"/>
    <w:rsid w:val="00753226"/>
    <w:rsid w:val="007564F8"/>
    <w:rsid w:val="00764290"/>
    <w:rsid w:val="00774C9F"/>
    <w:rsid w:val="007805CF"/>
    <w:rsid w:val="00783733"/>
    <w:rsid w:val="00785CE6"/>
    <w:rsid w:val="007865FF"/>
    <w:rsid w:val="00787A67"/>
    <w:rsid w:val="00794A66"/>
    <w:rsid w:val="00797348"/>
    <w:rsid w:val="007B67A4"/>
    <w:rsid w:val="007B691C"/>
    <w:rsid w:val="007C1E58"/>
    <w:rsid w:val="007C30F6"/>
    <w:rsid w:val="007D3DA3"/>
    <w:rsid w:val="007D4612"/>
    <w:rsid w:val="007D6C20"/>
    <w:rsid w:val="007E14A4"/>
    <w:rsid w:val="007E403C"/>
    <w:rsid w:val="007E6DF4"/>
    <w:rsid w:val="007F3712"/>
    <w:rsid w:val="007F7D12"/>
    <w:rsid w:val="007F7FC4"/>
    <w:rsid w:val="00803CDB"/>
    <w:rsid w:val="00810089"/>
    <w:rsid w:val="008129D7"/>
    <w:rsid w:val="008144AB"/>
    <w:rsid w:val="00827169"/>
    <w:rsid w:val="00830FBE"/>
    <w:rsid w:val="008329FE"/>
    <w:rsid w:val="00833FD6"/>
    <w:rsid w:val="008363B1"/>
    <w:rsid w:val="00837ACB"/>
    <w:rsid w:val="00842511"/>
    <w:rsid w:val="0084327B"/>
    <w:rsid w:val="00843D95"/>
    <w:rsid w:val="008448E8"/>
    <w:rsid w:val="008459E3"/>
    <w:rsid w:val="00847711"/>
    <w:rsid w:val="00852C80"/>
    <w:rsid w:val="00854576"/>
    <w:rsid w:val="0085477E"/>
    <w:rsid w:val="008559C1"/>
    <w:rsid w:val="0085692B"/>
    <w:rsid w:val="00857152"/>
    <w:rsid w:val="00857395"/>
    <w:rsid w:val="00861BE7"/>
    <w:rsid w:val="00861D33"/>
    <w:rsid w:val="008637FF"/>
    <w:rsid w:val="008668C5"/>
    <w:rsid w:val="0088386C"/>
    <w:rsid w:val="00884B6F"/>
    <w:rsid w:val="0088720F"/>
    <w:rsid w:val="00897640"/>
    <w:rsid w:val="008A7C78"/>
    <w:rsid w:val="008B13A1"/>
    <w:rsid w:val="008B1E0D"/>
    <w:rsid w:val="008B3114"/>
    <w:rsid w:val="008D0D97"/>
    <w:rsid w:val="008D36FC"/>
    <w:rsid w:val="008E195C"/>
    <w:rsid w:val="008E39C5"/>
    <w:rsid w:val="008E46C3"/>
    <w:rsid w:val="008F092C"/>
    <w:rsid w:val="008F1B66"/>
    <w:rsid w:val="00903DF2"/>
    <w:rsid w:val="00905352"/>
    <w:rsid w:val="00907DA0"/>
    <w:rsid w:val="0090B17E"/>
    <w:rsid w:val="009114B9"/>
    <w:rsid w:val="009134A9"/>
    <w:rsid w:val="00915766"/>
    <w:rsid w:val="00922C5E"/>
    <w:rsid w:val="00925581"/>
    <w:rsid w:val="00926093"/>
    <w:rsid w:val="00927F60"/>
    <w:rsid w:val="00940EEA"/>
    <w:rsid w:val="00945D2C"/>
    <w:rsid w:val="00947FC4"/>
    <w:rsid w:val="0095081B"/>
    <w:rsid w:val="00951162"/>
    <w:rsid w:val="00952C21"/>
    <w:rsid w:val="009542F8"/>
    <w:rsid w:val="0095509B"/>
    <w:rsid w:val="00955F64"/>
    <w:rsid w:val="00960005"/>
    <w:rsid w:val="009623DE"/>
    <w:rsid w:val="009631E7"/>
    <w:rsid w:val="00963EC8"/>
    <w:rsid w:val="00965D78"/>
    <w:rsid w:val="0097427D"/>
    <w:rsid w:val="00980399"/>
    <w:rsid w:val="00981810"/>
    <w:rsid w:val="00981F6A"/>
    <w:rsid w:val="0098529D"/>
    <w:rsid w:val="00985531"/>
    <w:rsid w:val="0098569E"/>
    <w:rsid w:val="00986A18"/>
    <w:rsid w:val="009929D4"/>
    <w:rsid w:val="00993361"/>
    <w:rsid w:val="009A30D0"/>
    <w:rsid w:val="009B0ED7"/>
    <w:rsid w:val="009C0253"/>
    <w:rsid w:val="009D1234"/>
    <w:rsid w:val="009D31CD"/>
    <w:rsid w:val="009E0104"/>
    <w:rsid w:val="009E1B36"/>
    <w:rsid w:val="009F0741"/>
    <w:rsid w:val="009F304B"/>
    <w:rsid w:val="009F4126"/>
    <w:rsid w:val="009F597F"/>
    <w:rsid w:val="009F6F48"/>
    <w:rsid w:val="009F7E4F"/>
    <w:rsid w:val="00A02730"/>
    <w:rsid w:val="00A06652"/>
    <w:rsid w:val="00A12010"/>
    <w:rsid w:val="00A12090"/>
    <w:rsid w:val="00A15D8A"/>
    <w:rsid w:val="00A24E6D"/>
    <w:rsid w:val="00A278D0"/>
    <w:rsid w:val="00A311E5"/>
    <w:rsid w:val="00A33C2B"/>
    <w:rsid w:val="00A35C4E"/>
    <w:rsid w:val="00A44CDA"/>
    <w:rsid w:val="00A47E35"/>
    <w:rsid w:val="00A51D11"/>
    <w:rsid w:val="00A53BAD"/>
    <w:rsid w:val="00A56EDB"/>
    <w:rsid w:val="00A5776B"/>
    <w:rsid w:val="00A62192"/>
    <w:rsid w:val="00A64AC5"/>
    <w:rsid w:val="00A6679C"/>
    <w:rsid w:val="00A7534F"/>
    <w:rsid w:val="00A77A80"/>
    <w:rsid w:val="00A8005F"/>
    <w:rsid w:val="00A82318"/>
    <w:rsid w:val="00A85064"/>
    <w:rsid w:val="00A91700"/>
    <w:rsid w:val="00AA0198"/>
    <w:rsid w:val="00AA2B03"/>
    <w:rsid w:val="00AA4D68"/>
    <w:rsid w:val="00AA597A"/>
    <w:rsid w:val="00AA6BA6"/>
    <w:rsid w:val="00AA7042"/>
    <w:rsid w:val="00AA7486"/>
    <w:rsid w:val="00AB1B41"/>
    <w:rsid w:val="00AB2CDC"/>
    <w:rsid w:val="00AB66CD"/>
    <w:rsid w:val="00AB6DDE"/>
    <w:rsid w:val="00AC2A6A"/>
    <w:rsid w:val="00AC566B"/>
    <w:rsid w:val="00AD10E3"/>
    <w:rsid w:val="00AD3345"/>
    <w:rsid w:val="00AD3C9A"/>
    <w:rsid w:val="00AE5FC3"/>
    <w:rsid w:val="00AF7DE7"/>
    <w:rsid w:val="00B007DE"/>
    <w:rsid w:val="00B01627"/>
    <w:rsid w:val="00B04059"/>
    <w:rsid w:val="00B1371E"/>
    <w:rsid w:val="00B16F68"/>
    <w:rsid w:val="00B324CA"/>
    <w:rsid w:val="00B327E5"/>
    <w:rsid w:val="00B40E72"/>
    <w:rsid w:val="00B43EAE"/>
    <w:rsid w:val="00B45CDC"/>
    <w:rsid w:val="00B4626D"/>
    <w:rsid w:val="00B469F1"/>
    <w:rsid w:val="00B46DC0"/>
    <w:rsid w:val="00B478F3"/>
    <w:rsid w:val="00B5010A"/>
    <w:rsid w:val="00B516A1"/>
    <w:rsid w:val="00B55643"/>
    <w:rsid w:val="00B61D15"/>
    <w:rsid w:val="00B64459"/>
    <w:rsid w:val="00B70645"/>
    <w:rsid w:val="00B722E4"/>
    <w:rsid w:val="00B72AEB"/>
    <w:rsid w:val="00B826AA"/>
    <w:rsid w:val="00B83E2A"/>
    <w:rsid w:val="00B97623"/>
    <w:rsid w:val="00BA055C"/>
    <w:rsid w:val="00BA12AC"/>
    <w:rsid w:val="00BA3F0E"/>
    <w:rsid w:val="00BA4421"/>
    <w:rsid w:val="00BB0316"/>
    <w:rsid w:val="00BB0795"/>
    <w:rsid w:val="00BB1600"/>
    <w:rsid w:val="00BB6381"/>
    <w:rsid w:val="00BB74D7"/>
    <w:rsid w:val="00BC14DC"/>
    <w:rsid w:val="00BC1DC5"/>
    <w:rsid w:val="00BC20C8"/>
    <w:rsid w:val="00BC3A87"/>
    <w:rsid w:val="00BC47CD"/>
    <w:rsid w:val="00BD18DE"/>
    <w:rsid w:val="00BD5243"/>
    <w:rsid w:val="00BD540F"/>
    <w:rsid w:val="00BD709C"/>
    <w:rsid w:val="00BD71B9"/>
    <w:rsid w:val="00BD7539"/>
    <w:rsid w:val="00BE260C"/>
    <w:rsid w:val="00BE4C12"/>
    <w:rsid w:val="00BF3987"/>
    <w:rsid w:val="00BF5599"/>
    <w:rsid w:val="00C11540"/>
    <w:rsid w:val="00C11910"/>
    <w:rsid w:val="00C17816"/>
    <w:rsid w:val="00C32BDF"/>
    <w:rsid w:val="00C33AD5"/>
    <w:rsid w:val="00C34ABC"/>
    <w:rsid w:val="00C35499"/>
    <w:rsid w:val="00C35891"/>
    <w:rsid w:val="00C371DE"/>
    <w:rsid w:val="00C4524B"/>
    <w:rsid w:val="00C50744"/>
    <w:rsid w:val="00C50799"/>
    <w:rsid w:val="00C65931"/>
    <w:rsid w:val="00C715CE"/>
    <w:rsid w:val="00C739A1"/>
    <w:rsid w:val="00C76DD2"/>
    <w:rsid w:val="00C77890"/>
    <w:rsid w:val="00C87783"/>
    <w:rsid w:val="00C87F99"/>
    <w:rsid w:val="00C906D5"/>
    <w:rsid w:val="00C9514E"/>
    <w:rsid w:val="00C95B22"/>
    <w:rsid w:val="00CA3EB7"/>
    <w:rsid w:val="00CA6E3A"/>
    <w:rsid w:val="00CC40FA"/>
    <w:rsid w:val="00CC46DE"/>
    <w:rsid w:val="00CC4AD8"/>
    <w:rsid w:val="00CD7CF4"/>
    <w:rsid w:val="00CE291E"/>
    <w:rsid w:val="00CE5016"/>
    <w:rsid w:val="00CF19D8"/>
    <w:rsid w:val="00CF459E"/>
    <w:rsid w:val="00CF5E6D"/>
    <w:rsid w:val="00CF738C"/>
    <w:rsid w:val="00D00609"/>
    <w:rsid w:val="00D07CB4"/>
    <w:rsid w:val="00D11DB5"/>
    <w:rsid w:val="00D12C61"/>
    <w:rsid w:val="00D140F1"/>
    <w:rsid w:val="00D15DA1"/>
    <w:rsid w:val="00D21B08"/>
    <w:rsid w:val="00D26310"/>
    <w:rsid w:val="00D2633C"/>
    <w:rsid w:val="00D3353C"/>
    <w:rsid w:val="00D47C8C"/>
    <w:rsid w:val="00D56097"/>
    <w:rsid w:val="00D57B9F"/>
    <w:rsid w:val="00D65331"/>
    <w:rsid w:val="00D74D3B"/>
    <w:rsid w:val="00D7BC89"/>
    <w:rsid w:val="00D80984"/>
    <w:rsid w:val="00D903DA"/>
    <w:rsid w:val="00D92298"/>
    <w:rsid w:val="00DA3437"/>
    <w:rsid w:val="00DA4651"/>
    <w:rsid w:val="00DB00CA"/>
    <w:rsid w:val="00DB12C7"/>
    <w:rsid w:val="00DB4747"/>
    <w:rsid w:val="00DB4ED2"/>
    <w:rsid w:val="00DB7276"/>
    <w:rsid w:val="00DB7320"/>
    <w:rsid w:val="00DC1396"/>
    <w:rsid w:val="00DD4C0C"/>
    <w:rsid w:val="00DE2AA3"/>
    <w:rsid w:val="00DE686D"/>
    <w:rsid w:val="00DF39F1"/>
    <w:rsid w:val="00DF3D5C"/>
    <w:rsid w:val="00DF518E"/>
    <w:rsid w:val="00DF63BF"/>
    <w:rsid w:val="00E01532"/>
    <w:rsid w:val="00E056E8"/>
    <w:rsid w:val="00E1095A"/>
    <w:rsid w:val="00E168B6"/>
    <w:rsid w:val="00E31FA3"/>
    <w:rsid w:val="00E3750E"/>
    <w:rsid w:val="00E43B89"/>
    <w:rsid w:val="00E46F2C"/>
    <w:rsid w:val="00E5089B"/>
    <w:rsid w:val="00E53F94"/>
    <w:rsid w:val="00E5758F"/>
    <w:rsid w:val="00E7071B"/>
    <w:rsid w:val="00E70936"/>
    <w:rsid w:val="00E767C0"/>
    <w:rsid w:val="00E76F7A"/>
    <w:rsid w:val="00E81DA6"/>
    <w:rsid w:val="00E8298C"/>
    <w:rsid w:val="00E8353F"/>
    <w:rsid w:val="00EA7CA3"/>
    <w:rsid w:val="00EB3391"/>
    <w:rsid w:val="00EB758B"/>
    <w:rsid w:val="00EB7F1C"/>
    <w:rsid w:val="00EC16E5"/>
    <w:rsid w:val="00EC2349"/>
    <w:rsid w:val="00ED1C60"/>
    <w:rsid w:val="00ED26A1"/>
    <w:rsid w:val="00ED68E5"/>
    <w:rsid w:val="00EE2AAB"/>
    <w:rsid w:val="00EE4C59"/>
    <w:rsid w:val="00EF5BFF"/>
    <w:rsid w:val="00F019BD"/>
    <w:rsid w:val="00F21286"/>
    <w:rsid w:val="00F217B1"/>
    <w:rsid w:val="00F231A6"/>
    <w:rsid w:val="00F3538B"/>
    <w:rsid w:val="00F36973"/>
    <w:rsid w:val="00F43564"/>
    <w:rsid w:val="00F47725"/>
    <w:rsid w:val="00F50B71"/>
    <w:rsid w:val="00F51391"/>
    <w:rsid w:val="00F515A1"/>
    <w:rsid w:val="00F576DD"/>
    <w:rsid w:val="00F61B69"/>
    <w:rsid w:val="00F633DC"/>
    <w:rsid w:val="00F63FE1"/>
    <w:rsid w:val="00F7033B"/>
    <w:rsid w:val="00F73A94"/>
    <w:rsid w:val="00F772E1"/>
    <w:rsid w:val="00F81758"/>
    <w:rsid w:val="00F86EFB"/>
    <w:rsid w:val="00F9167E"/>
    <w:rsid w:val="00F9312F"/>
    <w:rsid w:val="00F95859"/>
    <w:rsid w:val="00FA1DE0"/>
    <w:rsid w:val="00FA388E"/>
    <w:rsid w:val="00FA5975"/>
    <w:rsid w:val="00FB15F8"/>
    <w:rsid w:val="00FB19A8"/>
    <w:rsid w:val="00FB1A1A"/>
    <w:rsid w:val="00FB661F"/>
    <w:rsid w:val="00FC4174"/>
    <w:rsid w:val="00FC5C94"/>
    <w:rsid w:val="00FC712E"/>
    <w:rsid w:val="00FD19E9"/>
    <w:rsid w:val="00FD31D2"/>
    <w:rsid w:val="00FF667C"/>
    <w:rsid w:val="012D3E42"/>
    <w:rsid w:val="0141F91F"/>
    <w:rsid w:val="01695731"/>
    <w:rsid w:val="01B646A8"/>
    <w:rsid w:val="02076C8C"/>
    <w:rsid w:val="02DF2076"/>
    <w:rsid w:val="031B7A1C"/>
    <w:rsid w:val="03E63CED"/>
    <w:rsid w:val="04CC4A85"/>
    <w:rsid w:val="04CF7A62"/>
    <w:rsid w:val="05AC246B"/>
    <w:rsid w:val="05E85A4B"/>
    <w:rsid w:val="066608CC"/>
    <w:rsid w:val="06946A51"/>
    <w:rsid w:val="06BD7F36"/>
    <w:rsid w:val="06E7247E"/>
    <w:rsid w:val="07433256"/>
    <w:rsid w:val="07D09AA5"/>
    <w:rsid w:val="07E1D10D"/>
    <w:rsid w:val="07EB3855"/>
    <w:rsid w:val="09146062"/>
    <w:rsid w:val="0942981F"/>
    <w:rsid w:val="0A7F57DE"/>
    <w:rsid w:val="0ADA9BDE"/>
    <w:rsid w:val="0AE2E219"/>
    <w:rsid w:val="0B15311A"/>
    <w:rsid w:val="0B20A96E"/>
    <w:rsid w:val="0B7AE5E1"/>
    <w:rsid w:val="0B84DA7F"/>
    <w:rsid w:val="0C09F94E"/>
    <w:rsid w:val="0C3C2AED"/>
    <w:rsid w:val="0C661B10"/>
    <w:rsid w:val="0C8963C8"/>
    <w:rsid w:val="0C962F30"/>
    <w:rsid w:val="0CC0B7D3"/>
    <w:rsid w:val="0DEC8CBA"/>
    <w:rsid w:val="0ED1B9BB"/>
    <w:rsid w:val="0EF63382"/>
    <w:rsid w:val="0F561716"/>
    <w:rsid w:val="0FDFBEAC"/>
    <w:rsid w:val="1012822B"/>
    <w:rsid w:val="108955A7"/>
    <w:rsid w:val="10C137BF"/>
    <w:rsid w:val="115E7A20"/>
    <w:rsid w:val="11E5F896"/>
    <w:rsid w:val="12BC0283"/>
    <w:rsid w:val="12D3DF18"/>
    <w:rsid w:val="137AD785"/>
    <w:rsid w:val="1393A1E0"/>
    <w:rsid w:val="13C54CCF"/>
    <w:rsid w:val="13D45B86"/>
    <w:rsid w:val="148E2FD3"/>
    <w:rsid w:val="173C89E8"/>
    <w:rsid w:val="17B619B6"/>
    <w:rsid w:val="17CB9BE3"/>
    <w:rsid w:val="1809CB46"/>
    <w:rsid w:val="1830959B"/>
    <w:rsid w:val="1852A2F2"/>
    <w:rsid w:val="190E3A07"/>
    <w:rsid w:val="19D05D03"/>
    <w:rsid w:val="1ACD06D9"/>
    <w:rsid w:val="1B4DE1F7"/>
    <w:rsid w:val="1B661624"/>
    <w:rsid w:val="1B76017E"/>
    <w:rsid w:val="1BF8ABB5"/>
    <w:rsid w:val="1CC24F42"/>
    <w:rsid w:val="1CD19674"/>
    <w:rsid w:val="1D6BDC32"/>
    <w:rsid w:val="1DFC7C2D"/>
    <w:rsid w:val="200C6A8F"/>
    <w:rsid w:val="20586DBC"/>
    <w:rsid w:val="20668D52"/>
    <w:rsid w:val="2121B6DA"/>
    <w:rsid w:val="212D929D"/>
    <w:rsid w:val="2176ED1D"/>
    <w:rsid w:val="2220AB4E"/>
    <w:rsid w:val="223641EC"/>
    <w:rsid w:val="22841191"/>
    <w:rsid w:val="239EC205"/>
    <w:rsid w:val="23AAC008"/>
    <w:rsid w:val="242ECDB1"/>
    <w:rsid w:val="24F8AD65"/>
    <w:rsid w:val="25A0E4E5"/>
    <w:rsid w:val="25C3CEA0"/>
    <w:rsid w:val="265AF8EB"/>
    <w:rsid w:val="26CE6B7D"/>
    <w:rsid w:val="26DD96A2"/>
    <w:rsid w:val="270AE664"/>
    <w:rsid w:val="27716119"/>
    <w:rsid w:val="282E735B"/>
    <w:rsid w:val="2840ECDC"/>
    <w:rsid w:val="28840D5B"/>
    <w:rsid w:val="28A9E1A8"/>
    <w:rsid w:val="28B46627"/>
    <w:rsid w:val="28EB1E1E"/>
    <w:rsid w:val="2A455E8E"/>
    <w:rsid w:val="2A47A3FB"/>
    <w:rsid w:val="2A743015"/>
    <w:rsid w:val="2B45A3DC"/>
    <w:rsid w:val="2B6A63EB"/>
    <w:rsid w:val="2B941564"/>
    <w:rsid w:val="2BA1464F"/>
    <w:rsid w:val="2C25CD67"/>
    <w:rsid w:val="2C92CD42"/>
    <w:rsid w:val="2D11DFCC"/>
    <w:rsid w:val="2D6724A9"/>
    <w:rsid w:val="2DF09A34"/>
    <w:rsid w:val="2E3B57CA"/>
    <w:rsid w:val="2EC71B53"/>
    <w:rsid w:val="2F431DBD"/>
    <w:rsid w:val="2F51CBE0"/>
    <w:rsid w:val="2FBC0543"/>
    <w:rsid w:val="313D7537"/>
    <w:rsid w:val="318D5BDA"/>
    <w:rsid w:val="322B7A31"/>
    <w:rsid w:val="3251358C"/>
    <w:rsid w:val="3263EDB6"/>
    <w:rsid w:val="33C6DFF6"/>
    <w:rsid w:val="3400A48F"/>
    <w:rsid w:val="3407B748"/>
    <w:rsid w:val="340ADEE9"/>
    <w:rsid w:val="34A326DB"/>
    <w:rsid w:val="34DECE76"/>
    <w:rsid w:val="352183E3"/>
    <w:rsid w:val="35D810A4"/>
    <w:rsid w:val="374BABC8"/>
    <w:rsid w:val="37DC069B"/>
    <w:rsid w:val="38ACFF82"/>
    <w:rsid w:val="399D43D2"/>
    <w:rsid w:val="39C50A00"/>
    <w:rsid w:val="3A10B850"/>
    <w:rsid w:val="3A46B14B"/>
    <w:rsid w:val="3BEF3EB6"/>
    <w:rsid w:val="3CB38C49"/>
    <w:rsid w:val="3D98608A"/>
    <w:rsid w:val="3DEB0C55"/>
    <w:rsid w:val="3F954107"/>
    <w:rsid w:val="402C45C8"/>
    <w:rsid w:val="40C07494"/>
    <w:rsid w:val="41552779"/>
    <w:rsid w:val="41A76348"/>
    <w:rsid w:val="41FDF6DD"/>
    <w:rsid w:val="4241B0B4"/>
    <w:rsid w:val="426359EF"/>
    <w:rsid w:val="42C15402"/>
    <w:rsid w:val="433E8F16"/>
    <w:rsid w:val="43E67449"/>
    <w:rsid w:val="4414DC10"/>
    <w:rsid w:val="44638ED7"/>
    <w:rsid w:val="44AEAFCF"/>
    <w:rsid w:val="4601FDAF"/>
    <w:rsid w:val="461EE0B5"/>
    <w:rsid w:val="464F6694"/>
    <w:rsid w:val="46CA4C58"/>
    <w:rsid w:val="4745237E"/>
    <w:rsid w:val="479C455C"/>
    <w:rsid w:val="484C8F7D"/>
    <w:rsid w:val="49B60360"/>
    <w:rsid w:val="49BC6F25"/>
    <w:rsid w:val="4A2EB14B"/>
    <w:rsid w:val="4ABA07CF"/>
    <w:rsid w:val="4AD9C7B9"/>
    <w:rsid w:val="4B45D71A"/>
    <w:rsid w:val="4DB42DF0"/>
    <w:rsid w:val="4DEEEE0E"/>
    <w:rsid w:val="4E4BCE99"/>
    <w:rsid w:val="4E62156E"/>
    <w:rsid w:val="4EAAE397"/>
    <w:rsid w:val="4F7A059E"/>
    <w:rsid w:val="50EF89EB"/>
    <w:rsid w:val="52304876"/>
    <w:rsid w:val="525AB76D"/>
    <w:rsid w:val="529D7946"/>
    <w:rsid w:val="52EC474A"/>
    <w:rsid w:val="53327561"/>
    <w:rsid w:val="534743F3"/>
    <w:rsid w:val="5373CB6F"/>
    <w:rsid w:val="537BBB28"/>
    <w:rsid w:val="54419F57"/>
    <w:rsid w:val="55CAEBDB"/>
    <w:rsid w:val="55F72AF5"/>
    <w:rsid w:val="56D4C053"/>
    <w:rsid w:val="575B1A25"/>
    <w:rsid w:val="576D33E6"/>
    <w:rsid w:val="57D1F2C5"/>
    <w:rsid w:val="5812E0F5"/>
    <w:rsid w:val="5ABCFB31"/>
    <w:rsid w:val="5B9E89EB"/>
    <w:rsid w:val="5BCCAAC9"/>
    <w:rsid w:val="5C5B4EAE"/>
    <w:rsid w:val="5C812455"/>
    <w:rsid w:val="5C9054BD"/>
    <w:rsid w:val="5CCFCABE"/>
    <w:rsid w:val="5E317321"/>
    <w:rsid w:val="5E341917"/>
    <w:rsid w:val="5EFCC31A"/>
    <w:rsid w:val="5F379E11"/>
    <w:rsid w:val="5F68AB19"/>
    <w:rsid w:val="601CB63C"/>
    <w:rsid w:val="6090CA6D"/>
    <w:rsid w:val="60E39825"/>
    <w:rsid w:val="611BE272"/>
    <w:rsid w:val="61243611"/>
    <w:rsid w:val="61904C08"/>
    <w:rsid w:val="62A2F586"/>
    <w:rsid w:val="6309F7A3"/>
    <w:rsid w:val="6415FED1"/>
    <w:rsid w:val="644BED19"/>
    <w:rsid w:val="64C29FC3"/>
    <w:rsid w:val="6579E068"/>
    <w:rsid w:val="666ECF5D"/>
    <w:rsid w:val="66A9A2F3"/>
    <w:rsid w:val="66CE6C49"/>
    <w:rsid w:val="6701E5E2"/>
    <w:rsid w:val="674822D7"/>
    <w:rsid w:val="6773FEAE"/>
    <w:rsid w:val="683F2830"/>
    <w:rsid w:val="68916C49"/>
    <w:rsid w:val="69234AB7"/>
    <w:rsid w:val="6932FE8F"/>
    <w:rsid w:val="695E8B60"/>
    <w:rsid w:val="695F6580"/>
    <w:rsid w:val="6A6607EE"/>
    <w:rsid w:val="6ACB67B3"/>
    <w:rsid w:val="6BF1E0B5"/>
    <w:rsid w:val="6C76BF66"/>
    <w:rsid w:val="6C862647"/>
    <w:rsid w:val="6CA0C0D2"/>
    <w:rsid w:val="6CDD4492"/>
    <w:rsid w:val="6E68D6F1"/>
    <w:rsid w:val="6EE3396F"/>
    <w:rsid w:val="705B1191"/>
    <w:rsid w:val="708029D7"/>
    <w:rsid w:val="712D26FE"/>
    <w:rsid w:val="714B4D3A"/>
    <w:rsid w:val="7187C1F5"/>
    <w:rsid w:val="7211F8DF"/>
    <w:rsid w:val="7252B70B"/>
    <w:rsid w:val="72E62A7A"/>
    <w:rsid w:val="72FB5558"/>
    <w:rsid w:val="73EE4A32"/>
    <w:rsid w:val="73F1E1D2"/>
    <w:rsid w:val="745B550B"/>
    <w:rsid w:val="7468CEAB"/>
    <w:rsid w:val="76294573"/>
    <w:rsid w:val="766CB738"/>
    <w:rsid w:val="77282A50"/>
    <w:rsid w:val="772EA6CE"/>
    <w:rsid w:val="7773C3AE"/>
    <w:rsid w:val="7889E4D9"/>
    <w:rsid w:val="79FFB25B"/>
    <w:rsid w:val="7A18D518"/>
    <w:rsid w:val="7A2F7380"/>
    <w:rsid w:val="7A9E4312"/>
    <w:rsid w:val="7AB9E8F0"/>
    <w:rsid w:val="7B17B96D"/>
    <w:rsid w:val="7B97DF64"/>
    <w:rsid w:val="7BEC8C6B"/>
    <w:rsid w:val="7C111CA1"/>
    <w:rsid w:val="7C726002"/>
    <w:rsid w:val="7DDCE10E"/>
    <w:rsid w:val="7DED3FD5"/>
    <w:rsid w:val="7DF7ACB8"/>
    <w:rsid w:val="7EF4743A"/>
    <w:rsid w:val="7EF818AE"/>
    <w:rsid w:val="7FE8A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EAA1"/>
  <w14:defaultImageDpi w14:val="32767"/>
  <w15:chartTrackingRefBased/>
  <w15:docId w15:val="{1D71B26A-F5AE-D443-A4F0-198B1D6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CD"/>
    <w:pPr>
      <w:ind w:left="720"/>
      <w:contextualSpacing/>
    </w:pPr>
  </w:style>
  <w:style w:type="paragraph" w:styleId="Revision">
    <w:name w:val="Revision"/>
    <w:hidden/>
    <w:uiPriority w:val="99"/>
    <w:semiHidden/>
    <w:rsid w:val="00DB4ED2"/>
  </w:style>
  <w:style w:type="paragraph" w:styleId="NormalWeb">
    <w:name w:val="Normal (Web)"/>
    <w:basedOn w:val="Normal"/>
    <w:uiPriority w:val="99"/>
    <w:unhideWhenUsed/>
    <w:rsid w:val="007D6C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6C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9B"/>
  </w:style>
  <w:style w:type="paragraph" w:styleId="Footer">
    <w:name w:val="footer"/>
    <w:basedOn w:val="Normal"/>
    <w:link w:val="Foot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9B"/>
  </w:style>
  <w:style w:type="character" w:styleId="UnresolvedMention">
    <w:name w:val="Unresolved Mention"/>
    <w:basedOn w:val="DefaultParagraphFont"/>
    <w:uiPriority w:val="99"/>
    <w:rsid w:val="00E46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2106F-E8E2-0D41-B6D1-E68C3F1B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Gromada</dc:creator>
  <cp:keywords/>
  <dc:description/>
  <cp:lastModifiedBy>Jennifer Gromada</cp:lastModifiedBy>
  <cp:revision>2</cp:revision>
  <cp:lastPrinted>2024-06-20T18:40:00Z</cp:lastPrinted>
  <dcterms:created xsi:type="dcterms:W3CDTF">2025-11-21T21:25:00Z</dcterms:created>
  <dcterms:modified xsi:type="dcterms:W3CDTF">2025-11-21T21:25:00Z</dcterms:modified>
</cp:coreProperties>
</file>