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83D4" w14:textId="4A529393" w:rsidR="002756CE" w:rsidRPr="0067396A" w:rsidRDefault="00A77A80">
      <w:pPr>
        <w:rPr>
          <w:rFonts w:ascii="Tahoma" w:hAnsi="Tahoma" w:cs="Tahoma"/>
          <w:b/>
          <w:bCs/>
          <w:sz w:val="22"/>
          <w:szCs w:val="22"/>
        </w:rPr>
      </w:pPr>
      <w:r w:rsidRPr="0067396A">
        <w:rPr>
          <w:rFonts w:ascii="Tahoma" w:hAnsi="Tahoma" w:cs="Tahoma"/>
          <w:b/>
          <w:bCs/>
          <w:sz w:val="22"/>
          <w:szCs w:val="22"/>
        </w:rPr>
        <w:t>Camden Public Library Board of Trustees</w:t>
      </w:r>
    </w:p>
    <w:p w14:paraId="23BD60F8" w14:textId="6B83DDCE" w:rsidR="00A77A80" w:rsidRPr="0067396A" w:rsidRDefault="00A77A80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sz w:val="22"/>
          <w:szCs w:val="22"/>
        </w:rPr>
        <w:t xml:space="preserve">Minutes of </w:t>
      </w:r>
      <w:r w:rsidR="00730DBA">
        <w:rPr>
          <w:rFonts w:ascii="Tahoma" w:hAnsi="Tahoma" w:cs="Tahoma"/>
          <w:sz w:val="22"/>
          <w:szCs w:val="22"/>
        </w:rPr>
        <w:t>June 20</w:t>
      </w:r>
      <w:r w:rsidR="00E767C0">
        <w:rPr>
          <w:rFonts w:ascii="Tahoma" w:hAnsi="Tahoma" w:cs="Tahoma"/>
          <w:sz w:val="22"/>
          <w:szCs w:val="22"/>
        </w:rPr>
        <w:t>, 2024</w:t>
      </w:r>
      <w:r w:rsidRPr="0067396A">
        <w:rPr>
          <w:rFonts w:ascii="Tahoma" w:hAnsi="Tahoma" w:cs="Tahoma"/>
          <w:sz w:val="22"/>
          <w:szCs w:val="22"/>
        </w:rPr>
        <w:t xml:space="preserve">, </w:t>
      </w:r>
      <w:r w:rsidR="002C6F0E">
        <w:rPr>
          <w:rFonts w:ascii="Tahoma" w:hAnsi="Tahoma" w:cs="Tahoma"/>
          <w:sz w:val="22"/>
          <w:szCs w:val="22"/>
        </w:rPr>
        <w:t>m</w:t>
      </w:r>
      <w:r w:rsidRPr="0067396A">
        <w:rPr>
          <w:rFonts w:ascii="Tahoma" w:hAnsi="Tahoma" w:cs="Tahoma"/>
          <w:sz w:val="22"/>
          <w:szCs w:val="22"/>
        </w:rPr>
        <w:t>eeting</w:t>
      </w:r>
      <w:r w:rsidR="002C6F0E">
        <w:rPr>
          <w:rFonts w:ascii="Tahoma" w:hAnsi="Tahoma" w:cs="Tahoma"/>
          <w:sz w:val="22"/>
          <w:szCs w:val="22"/>
        </w:rPr>
        <w:t xml:space="preserve"> c</w:t>
      </w:r>
      <w:r w:rsidRPr="0067396A">
        <w:rPr>
          <w:rFonts w:ascii="Tahoma" w:hAnsi="Tahoma" w:cs="Tahoma"/>
          <w:sz w:val="22"/>
          <w:szCs w:val="22"/>
        </w:rPr>
        <w:t xml:space="preserve">onducted </w:t>
      </w:r>
      <w:r w:rsidR="005C6A94">
        <w:rPr>
          <w:rFonts w:ascii="Tahoma" w:hAnsi="Tahoma" w:cs="Tahoma"/>
          <w:sz w:val="22"/>
          <w:szCs w:val="22"/>
        </w:rPr>
        <w:t xml:space="preserve">in person and </w:t>
      </w:r>
      <w:r w:rsidR="00330A74">
        <w:rPr>
          <w:rFonts w:ascii="Tahoma" w:hAnsi="Tahoma" w:cs="Tahoma"/>
          <w:sz w:val="22"/>
          <w:szCs w:val="22"/>
        </w:rPr>
        <w:t>v</w:t>
      </w:r>
      <w:r w:rsidRPr="0067396A">
        <w:rPr>
          <w:rFonts w:ascii="Tahoma" w:hAnsi="Tahoma" w:cs="Tahoma"/>
          <w:sz w:val="22"/>
          <w:szCs w:val="22"/>
        </w:rPr>
        <w:t>ia Zoom</w:t>
      </w:r>
      <w:r w:rsidR="00330A74">
        <w:rPr>
          <w:rFonts w:ascii="Tahoma" w:hAnsi="Tahoma" w:cs="Tahoma"/>
          <w:sz w:val="22"/>
          <w:szCs w:val="22"/>
        </w:rPr>
        <w:t>.</w:t>
      </w:r>
    </w:p>
    <w:p w14:paraId="4AC9ABA7" w14:textId="35CB10BE" w:rsidR="00A77A80" w:rsidRPr="0067396A" w:rsidRDefault="00A77A80">
      <w:pPr>
        <w:rPr>
          <w:rFonts w:ascii="Tahoma" w:hAnsi="Tahoma" w:cs="Tahoma"/>
          <w:sz w:val="22"/>
          <w:szCs w:val="22"/>
        </w:rPr>
      </w:pPr>
    </w:p>
    <w:p w14:paraId="29801EA1" w14:textId="77777777" w:rsidR="00D07CB4" w:rsidRPr="0067396A" w:rsidRDefault="00D07CB4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b/>
          <w:bCs/>
          <w:sz w:val="22"/>
          <w:szCs w:val="22"/>
        </w:rPr>
        <w:t>A</w:t>
      </w:r>
      <w:r w:rsidR="00A77A80" w:rsidRPr="0067396A">
        <w:rPr>
          <w:rFonts w:ascii="Tahoma" w:hAnsi="Tahoma" w:cs="Tahoma"/>
          <w:b/>
          <w:bCs/>
          <w:sz w:val="22"/>
          <w:szCs w:val="22"/>
        </w:rPr>
        <w:t>ttendance</w:t>
      </w:r>
    </w:p>
    <w:p w14:paraId="27C8433E" w14:textId="51D67A49" w:rsidR="0067396A" w:rsidRDefault="0067396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quorum was in</w:t>
      </w:r>
      <w:r w:rsidR="0081008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attendance.</w:t>
      </w:r>
    </w:p>
    <w:p w14:paraId="54E0132A" w14:textId="77777777" w:rsidR="00A06652" w:rsidRDefault="00A06652">
      <w:pPr>
        <w:rPr>
          <w:rFonts w:ascii="Tahoma" w:hAnsi="Tahoma" w:cs="Tahoma"/>
          <w:sz w:val="22"/>
          <w:szCs w:val="22"/>
        </w:rPr>
      </w:pPr>
    </w:p>
    <w:p w14:paraId="21CB12CD" w14:textId="678F2832" w:rsidR="00A06652" w:rsidRDefault="00D07CB4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sz w:val="22"/>
          <w:szCs w:val="22"/>
        </w:rPr>
        <w:t>Present</w:t>
      </w:r>
      <w:r w:rsidR="009F597F">
        <w:rPr>
          <w:rFonts w:ascii="Tahoma" w:hAnsi="Tahoma" w:cs="Tahoma"/>
          <w:sz w:val="22"/>
          <w:szCs w:val="22"/>
        </w:rPr>
        <w:t xml:space="preserve"> in person</w:t>
      </w:r>
      <w:r w:rsidRPr="00745A2A">
        <w:rPr>
          <w:rFonts w:ascii="Tahoma" w:hAnsi="Tahoma" w:cs="Tahoma"/>
          <w:sz w:val="22"/>
          <w:szCs w:val="22"/>
        </w:rPr>
        <w:t>:</w:t>
      </w:r>
      <w:r w:rsidR="00A77A80" w:rsidRPr="00745A2A">
        <w:rPr>
          <w:rFonts w:ascii="Tahoma" w:hAnsi="Tahoma" w:cs="Tahoma"/>
          <w:sz w:val="22"/>
          <w:szCs w:val="22"/>
        </w:rPr>
        <w:t xml:space="preserve"> </w:t>
      </w:r>
      <w:r w:rsidR="00787A67">
        <w:rPr>
          <w:rFonts w:ascii="Tahoma" w:hAnsi="Tahoma" w:cs="Tahoma"/>
          <w:sz w:val="22"/>
          <w:szCs w:val="22"/>
        </w:rPr>
        <w:t xml:space="preserve">Lynne O’Leary Annis, </w:t>
      </w:r>
      <w:r w:rsidR="00A06652">
        <w:rPr>
          <w:rFonts w:ascii="Tahoma" w:hAnsi="Tahoma" w:cs="Tahoma"/>
          <w:sz w:val="22"/>
          <w:szCs w:val="22"/>
        </w:rPr>
        <w:t>Marisa Baskin,</w:t>
      </w:r>
      <w:r w:rsidR="00A06652" w:rsidRPr="009F597F">
        <w:rPr>
          <w:rFonts w:ascii="Tahoma" w:hAnsi="Tahoma" w:cs="Tahoma"/>
          <w:sz w:val="22"/>
          <w:szCs w:val="22"/>
        </w:rPr>
        <w:t xml:space="preserve"> </w:t>
      </w:r>
      <w:r w:rsidR="00A06652">
        <w:rPr>
          <w:rFonts w:ascii="Tahoma" w:hAnsi="Tahoma" w:cs="Tahoma"/>
          <w:sz w:val="22"/>
          <w:szCs w:val="22"/>
        </w:rPr>
        <w:t>John Fitzgerald,</w:t>
      </w:r>
      <w:r w:rsidR="00A06652" w:rsidRPr="00745A2A">
        <w:rPr>
          <w:rFonts w:ascii="Tahoma" w:hAnsi="Tahoma" w:cs="Tahoma"/>
          <w:sz w:val="22"/>
          <w:szCs w:val="22"/>
        </w:rPr>
        <w:t xml:space="preserve"> </w:t>
      </w:r>
      <w:r w:rsidR="00787A67" w:rsidRPr="00745A2A">
        <w:rPr>
          <w:rFonts w:ascii="Tahoma" w:hAnsi="Tahoma" w:cs="Tahoma"/>
          <w:sz w:val="22"/>
          <w:szCs w:val="22"/>
        </w:rPr>
        <w:t>Jennifer Gromada</w:t>
      </w:r>
      <w:r w:rsidR="00787A67">
        <w:rPr>
          <w:rFonts w:ascii="Tahoma" w:hAnsi="Tahoma" w:cs="Tahoma"/>
          <w:sz w:val="22"/>
          <w:szCs w:val="22"/>
        </w:rPr>
        <w:t>,</w:t>
      </w:r>
      <w:r w:rsidR="00787A67" w:rsidRPr="00745A2A">
        <w:rPr>
          <w:rFonts w:ascii="Tahoma" w:hAnsi="Tahoma" w:cs="Tahoma"/>
          <w:sz w:val="22"/>
          <w:szCs w:val="22"/>
        </w:rPr>
        <w:t xml:space="preserve"> </w:t>
      </w:r>
      <w:r w:rsidR="00A06652">
        <w:rPr>
          <w:rFonts w:ascii="Tahoma" w:hAnsi="Tahoma" w:cs="Tahoma"/>
          <w:sz w:val="22"/>
          <w:szCs w:val="22"/>
        </w:rPr>
        <w:t>Dave Jackson</w:t>
      </w:r>
      <w:r w:rsidR="00C34ABC">
        <w:rPr>
          <w:rFonts w:ascii="Tahoma" w:hAnsi="Tahoma" w:cs="Tahoma"/>
          <w:sz w:val="22"/>
          <w:szCs w:val="22"/>
        </w:rPr>
        <w:t xml:space="preserve">, </w:t>
      </w:r>
      <w:r w:rsidR="00A06652">
        <w:rPr>
          <w:rFonts w:ascii="Tahoma" w:hAnsi="Tahoma" w:cs="Tahoma"/>
          <w:sz w:val="22"/>
          <w:szCs w:val="22"/>
        </w:rPr>
        <w:t xml:space="preserve">Kristy </w:t>
      </w:r>
      <w:proofErr w:type="spellStart"/>
      <w:r w:rsidR="00A06652">
        <w:rPr>
          <w:rFonts w:ascii="Tahoma" w:hAnsi="Tahoma" w:cs="Tahoma"/>
          <w:sz w:val="22"/>
          <w:szCs w:val="22"/>
        </w:rPr>
        <w:t>Kilfoyle</w:t>
      </w:r>
      <w:proofErr w:type="spellEnd"/>
      <w:r w:rsidR="00A06652">
        <w:rPr>
          <w:rFonts w:ascii="Tahoma" w:hAnsi="Tahoma" w:cs="Tahoma"/>
          <w:sz w:val="22"/>
          <w:szCs w:val="22"/>
        </w:rPr>
        <w:t xml:space="preserve">, </w:t>
      </w:r>
      <w:r w:rsidR="00787A67" w:rsidRPr="0067396A">
        <w:rPr>
          <w:rFonts w:ascii="Tahoma" w:hAnsi="Tahoma" w:cs="Tahoma"/>
          <w:sz w:val="22"/>
          <w:szCs w:val="22"/>
        </w:rPr>
        <w:t>Betsy Perry</w:t>
      </w:r>
      <w:r w:rsidR="00787A67">
        <w:rPr>
          <w:rFonts w:ascii="Tahoma" w:hAnsi="Tahoma" w:cs="Tahoma"/>
          <w:sz w:val="22"/>
          <w:szCs w:val="22"/>
        </w:rPr>
        <w:t xml:space="preserve">, </w:t>
      </w:r>
      <w:r w:rsidR="00A06652" w:rsidRPr="00745A2A">
        <w:rPr>
          <w:rFonts w:ascii="Tahoma" w:hAnsi="Tahoma" w:cs="Tahoma"/>
          <w:sz w:val="22"/>
          <w:szCs w:val="22"/>
        </w:rPr>
        <w:t>Elizabeth Senders</w:t>
      </w:r>
      <w:r w:rsidR="00A06652">
        <w:rPr>
          <w:rFonts w:ascii="Tahoma" w:hAnsi="Tahoma" w:cs="Tahoma"/>
          <w:sz w:val="22"/>
          <w:szCs w:val="22"/>
        </w:rPr>
        <w:t>,</w:t>
      </w:r>
      <w:r w:rsidR="00A06652" w:rsidRPr="009F597F">
        <w:rPr>
          <w:rFonts w:ascii="Tahoma" w:hAnsi="Tahoma" w:cs="Tahoma"/>
          <w:sz w:val="22"/>
          <w:szCs w:val="22"/>
        </w:rPr>
        <w:t xml:space="preserve"> </w:t>
      </w:r>
      <w:r w:rsidR="00787A67" w:rsidRPr="00745A2A">
        <w:rPr>
          <w:rFonts w:ascii="Tahoma" w:hAnsi="Tahoma" w:cs="Tahoma"/>
          <w:sz w:val="22"/>
          <w:szCs w:val="22"/>
        </w:rPr>
        <w:t>Kristen Smith</w:t>
      </w:r>
      <w:r w:rsidR="00787A67">
        <w:rPr>
          <w:rFonts w:ascii="Tahoma" w:hAnsi="Tahoma" w:cs="Tahoma"/>
          <w:sz w:val="22"/>
          <w:szCs w:val="22"/>
        </w:rPr>
        <w:t>,</w:t>
      </w:r>
      <w:r w:rsidR="00C34ABC">
        <w:rPr>
          <w:rFonts w:ascii="Tahoma" w:hAnsi="Tahoma" w:cs="Tahoma"/>
          <w:sz w:val="22"/>
          <w:szCs w:val="22"/>
        </w:rPr>
        <w:t xml:space="preserve"> </w:t>
      </w:r>
      <w:r w:rsidR="00787A67" w:rsidRPr="00745A2A">
        <w:rPr>
          <w:rFonts w:ascii="Tahoma" w:hAnsi="Tahoma" w:cs="Tahoma"/>
          <w:sz w:val="22"/>
          <w:szCs w:val="22"/>
        </w:rPr>
        <w:t>Susan Todd</w:t>
      </w:r>
    </w:p>
    <w:p w14:paraId="54C95127" w14:textId="7B994FBE" w:rsidR="00730DBA" w:rsidRDefault="00730DBA">
      <w:pPr>
        <w:rPr>
          <w:rFonts w:ascii="Tahoma" w:hAnsi="Tahoma" w:cs="Tahoma"/>
          <w:sz w:val="22"/>
          <w:szCs w:val="22"/>
        </w:rPr>
      </w:pPr>
    </w:p>
    <w:p w14:paraId="7A2F1DC1" w14:textId="3FEB7FD5" w:rsidR="00E5758F" w:rsidRDefault="009F597F" w:rsidP="00E5758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Present on Zoom</w:t>
      </w:r>
      <w:r w:rsidR="00730DBA">
        <w:rPr>
          <w:rFonts w:ascii="Tahoma" w:hAnsi="Tahoma" w:cs="Tahoma"/>
          <w:sz w:val="22"/>
          <w:szCs w:val="22"/>
        </w:rPr>
        <w:t>:</w:t>
      </w:r>
      <w:r w:rsidR="002569C7" w:rsidRPr="002569C7">
        <w:rPr>
          <w:rFonts w:ascii="Tahoma" w:hAnsi="Tahoma" w:cs="Tahoma"/>
          <w:sz w:val="22"/>
          <w:szCs w:val="22"/>
        </w:rPr>
        <w:t xml:space="preserve"> </w:t>
      </w:r>
      <w:r w:rsidR="00A06652">
        <w:rPr>
          <w:rFonts w:ascii="Tahoma" w:hAnsi="Tahoma" w:cs="Tahoma"/>
          <w:sz w:val="22"/>
          <w:szCs w:val="22"/>
        </w:rPr>
        <w:t>Erin Donovan</w:t>
      </w:r>
      <w:r w:rsidR="00787A67">
        <w:rPr>
          <w:rFonts w:ascii="Tahoma" w:hAnsi="Tahoma" w:cs="Tahoma"/>
          <w:sz w:val="22"/>
          <w:szCs w:val="22"/>
        </w:rPr>
        <w:t>,</w:t>
      </w:r>
      <w:r w:rsidR="00787A67" w:rsidRPr="00810089">
        <w:rPr>
          <w:rFonts w:ascii="Tahoma" w:hAnsi="Tahoma" w:cs="Tahoma"/>
          <w:sz w:val="22"/>
          <w:szCs w:val="22"/>
        </w:rPr>
        <w:t xml:space="preserve"> </w:t>
      </w:r>
      <w:r w:rsidR="00787A67">
        <w:rPr>
          <w:rFonts w:ascii="Tahoma" w:hAnsi="Tahoma" w:cs="Tahoma"/>
          <w:sz w:val="22"/>
          <w:szCs w:val="22"/>
        </w:rPr>
        <w:t>Alison McKellar,</w:t>
      </w:r>
      <w:r w:rsidR="00787A67" w:rsidRPr="00E5758F">
        <w:rPr>
          <w:rFonts w:ascii="Tahoma" w:hAnsi="Tahoma" w:cs="Tahoma"/>
          <w:sz w:val="22"/>
          <w:szCs w:val="22"/>
        </w:rPr>
        <w:t xml:space="preserve"> </w:t>
      </w:r>
      <w:r w:rsidR="00787A67">
        <w:rPr>
          <w:rFonts w:ascii="Tahoma" w:hAnsi="Tahoma" w:cs="Tahoma"/>
          <w:sz w:val="22"/>
          <w:szCs w:val="22"/>
        </w:rPr>
        <w:t>Jeremy Pratt,</w:t>
      </w:r>
      <w:r w:rsidR="00A06652" w:rsidRPr="00A06652">
        <w:rPr>
          <w:rFonts w:ascii="Tahoma" w:hAnsi="Tahoma" w:cs="Tahoma"/>
          <w:sz w:val="22"/>
          <w:szCs w:val="22"/>
        </w:rPr>
        <w:t xml:space="preserve"> </w:t>
      </w:r>
      <w:r w:rsidR="00A06652" w:rsidRPr="00745A2A">
        <w:rPr>
          <w:rFonts w:ascii="Tahoma" w:hAnsi="Tahoma" w:cs="Tahoma"/>
          <w:sz w:val="22"/>
          <w:szCs w:val="22"/>
        </w:rPr>
        <w:t xml:space="preserve">Natalie </w:t>
      </w:r>
      <w:proofErr w:type="spellStart"/>
      <w:r w:rsidR="00A06652" w:rsidRPr="00745A2A">
        <w:rPr>
          <w:rFonts w:ascii="Tahoma" w:hAnsi="Tahoma" w:cs="Tahoma"/>
          <w:sz w:val="22"/>
          <w:szCs w:val="22"/>
        </w:rPr>
        <w:t>Travia</w:t>
      </w:r>
      <w:proofErr w:type="spellEnd"/>
      <w:r w:rsidR="00787A67">
        <w:rPr>
          <w:rFonts w:ascii="Tahoma" w:hAnsi="Tahoma" w:cs="Tahoma"/>
          <w:sz w:val="22"/>
          <w:szCs w:val="22"/>
        </w:rPr>
        <w:t>,</w:t>
      </w:r>
      <w:r w:rsidR="00810089" w:rsidRPr="00810089">
        <w:rPr>
          <w:rFonts w:ascii="Tahoma" w:hAnsi="Tahoma" w:cs="Tahoma"/>
          <w:sz w:val="22"/>
          <w:szCs w:val="22"/>
        </w:rPr>
        <w:t xml:space="preserve"> </w:t>
      </w:r>
      <w:r w:rsidR="00E5758F">
        <w:rPr>
          <w:rFonts w:ascii="Tahoma" w:hAnsi="Tahoma" w:cs="Tahoma"/>
          <w:sz w:val="22"/>
          <w:szCs w:val="22"/>
        </w:rPr>
        <w:t>Kendra Watkins</w:t>
      </w:r>
      <w:r w:rsidR="00E5758F" w:rsidRPr="00730DBA">
        <w:rPr>
          <w:rFonts w:ascii="Tahoma" w:hAnsi="Tahoma" w:cs="Tahoma"/>
          <w:sz w:val="22"/>
          <w:szCs w:val="22"/>
        </w:rPr>
        <w:t xml:space="preserve"> </w:t>
      </w:r>
    </w:p>
    <w:p w14:paraId="2C0DD128" w14:textId="7C955DA3" w:rsidR="00810089" w:rsidRDefault="00810089" w:rsidP="00810089">
      <w:pPr>
        <w:rPr>
          <w:rFonts w:ascii="Tahoma" w:hAnsi="Tahoma" w:cs="Tahoma"/>
          <w:sz w:val="22"/>
          <w:szCs w:val="22"/>
        </w:rPr>
      </w:pPr>
    </w:p>
    <w:p w14:paraId="08ADE63F" w14:textId="64A8DD39" w:rsidR="00A06652" w:rsidRDefault="001B74F4" w:rsidP="00A0665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Absent:</w:t>
      </w:r>
      <w:r w:rsidR="009F597F" w:rsidRPr="009F597F">
        <w:rPr>
          <w:rFonts w:ascii="Tahoma" w:hAnsi="Tahoma" w:cs="Tahoma"/>
          <w:sz w:val="22"/>
          <w:szCs w:val="22"/>
        </w:rPr>
        <w:t xml:space="preserve"> </w:t>
      </w:r>
      <w:r w:rsidR="00787A67">
        <w:rPr>
          <w:rFonts w:ascii="Tahoma" w:hAnsi="Tahoma" w:cs="Tahoma"/>
          <w:sz w:val="22"/>
          <w:szCs w:val="22"/>
        </w:rPr>
        <w:t xml:space="preserve">Patty Eddy, Ken Gardiner, </w:t>
      </w:r>
      <w:r w:rsidR="00787A67" w:rsidRPr="00745A2A">
        <w:rPr>
          <w:rFonts w:ascii="Tahoma" w:hAnsi="Tahoma" w:cs="Tahoma"/>
          <w:sz w:val="22"/>
          <w:szCs w:val="22"/>
        </w:rPr>
        <w:t>Jake Gerritsen</w:t>
      </w:r>
      <w:r w:rsidR="00787A67">
        <w:rPr>
          <w:rFonts w:ascii="Tahoma" w:hAnsi="Tahoma" w:cs="Tahoma"/>
          <w:sz w:val="22"/>
          <w:szCs w:val="22"/>
        </w:rPr>
        <w:t xml:space="preserve">, </w:t>
      </w:r>
      <w:r w:rsidR="00C34ABC">
        <w:rPr>
          <w:rFonts w:ascii="Tahoma" w:hAnsi="Tahoma" w:cs="Tahoma"/>
          <w:sz w:val="22"/>
          <w:szCs w:val="22"/>
        </w:rPr>
        <w:t xml:space="preserve">Heather Shanklin, </w:t>
      </w:r>
      <w:r w:rsidR="00A06652">
        <w:rPr>
          <w:rFonts w:ascii="Tahoma" w:hAnsi="Tahoma" w:cs="Tahoma"/>
          <w:sz w:val="22"/>
          <w:szCs w:val="22"/>
        </w:rPr>
        <w:t>Larry Ward,</w:t>
      </w:r>
      <w:r w:rsidR="00A06652" w:rsidRPr="009F597F">
        <w:rPr>
          <w:rFonts w:ascii="Tahoma" w:hAnsi="Tahoma" w:cs="Tahoma"/>
          <w:sz w:val="22"/>
          <w:szCs w:val="22"/>
        </w:rPr>
        <w:t xml:space="preserve"> </w:t>
      </w:r>
    </w:p>
    <w:p w14:paraId="42A3045D" w14:textId="77777777" w:rsidR="005C1435" w:rsidRPr="005C6A94" w:rsidRDefault="005C1435" w:rsidP="005C6A94">
      <w:pPr>
        <w:rPr>
          <w:rFonts w:ascii="Tahoma" w:hAnsi="Tahoma" w:cs="Tahoma"/>
          <w:sz w:val="22"/>
          <w:szCs w:val="22"/>
        </w:rPr>
      </w:pPr>
    </w:p>
    <w:p w14:paraId="10EFD3AA" w14:textId="20350B3A" w:rsidR="00A06652" w:rsidRDefault="00A06652" w:rsidP="00A06652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A06652">
        <w:rPr>
          <w:rFonts w:ascii="Tahoma" w:hAnsi="Tahoma" w:cs="Tahoma"/>
          <w:sz w:val="22"/>
          <w:szCs w:val="22"/>
        </w:rPr>
        <w:t>The meeting was called to order at 4:</w:t>
      </w:r>
      <w:r w:rsidR="00810089">
        <w:rPr>
          <w:rFonts w:ascii="Tahoma" w:hAnsi="Tahoma" w:cs="Tahoma"/>
          <w:sz w:val="22"/>
          <w:szCs w:val="22"/>
        </w:rPr>
        <w:t xml:space="preserve">02 </w:t>
      </w:r>
      <w:r w:rsidRPr="00A06652">
        <w:rPr>
          <w:rFonts w:ascii="Tahoma" w:hAnsi="Tahoma" w:cs="Tahoma"/>
          <w:sz w:val="22"/>
          <w:szCs w:val="22"/>
        </w:rPr>
        <w:t xml:space="preserve">pm EST by </w:t>
      </w:r>
      <w:r>
        <w:rPr>
          <w:rFonts w:ascii="Tahoma" w:hAnsi="Tahoma" w:cs="Tahoma"/>
          <w:sz w:val="22"/>
          <w:szCs w:val="22"/>
        </w:rPr>
        <w:t>John Fitzgerald</w:t>
      </w:r>
      <w:r w:rsidRPr="00A06652">
        <w:rPr>
          <w:rFonts w:ascii="Tahoma" w:hAnsi="Tahoma" w:cs="Tahoma"/>
          <w:sz w:val="22"/>
          <w:szCs w:val="22"/>
        </w:rPr>
        <w:t xml:space="preserve">. </w:t>
      </w:r>
    </w:p>
    <w:p w14:paraId="3A79EC1C" w14:textId="77777777" w:rsidR="00C34ABC" w:rsidRPr="00C34ABC" w:rsidRDefault="00C34ABC" w:rsidP="00C34ABC">
      <w:pPr>
        <w:rPr>
          <w:rFonts w:ascii="Tahoma" w:hAnsi="Tahoma" w:cs="Tahoma"/>
          <w:sz w:val="22"/>
          <w:szCs w:val="22"/>
        </w:rPr>
      </w:pPr>
    </w:p>
    <w:p w14:paraId="4A85F55D" w14:textId="7D567A7A" w:rsidR="00810089" w:rsidRDefault="00810089" w:rsidP="00A06652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John welcomed </w:t>
      </w:r>
      <w:r w:rsidR="00E5758F">
        <w:rPr>
          <w:rFonts w:ascii="Tahoma" w:hAnsi="Tahoma" w:cs="Tahoma"/>
          <w:sz w:val="22"/>
          <w:szCs w:val="22"/>
        </w:rPr>
        <w:t xml:space="preserve">the </w:t>
      </w:r>
      <w:proofErr w:type="gramStart"/>
      <w:r w:rsidR="00E5758F">
        <w:rPr>
          <w:rFonts w:ascii="Tahoma" w:hAnsi="Tahoma" w:cs="Tahoma"/>
          <w:sz w:val="22"/>
          <w:szCs w:val="22"/>
        </w:rPr>
        <w:t>Library’s</w:t>
      </w:r>
      <w:proofErr w:type="gramEnd"/>
      <w:r w:rsidR="00E5758F">
        <w:rPr>
          <w:rFonts w:ascii="Tahoma" w:hAnsi="Tahoma" w:cs="Tahoma"/>
          <w:sz w:val="22"/>
          <w:szCs w:val="22"/>
        </w:rPr>
        <w:t xml:space="preserve"> new Executive Director </w:t>
      </w:r>
      <w:r>
        <w:rPr>
          <w:rFonts w:ascii="Tahoma" w:hAnsi="Tahoma" w:cs="Tahoma"/>
          <w:sz w:val="22"/>
          <w:szCs w:val="22"/>
        </w:rPr>
        <w:t xml:space="preserve">Kristy </w:t>
      </w:r>
      <w:proofErr w:type="spellStart"/>
      <w:r>
        <w:rPr>
          <w:rFonts w:ascii="Tahoma" w:hAnsi="Tahoma" w:cs="Tahoma"/>
          <w:sz w:val="22"/>
          <w:szCs w:val="22"/>
        </w:rPr>
        <w:t>Kilfoyle</w:t>
      </w:r>
      <w:proofErr w:type="spellEnd"/>
      <w:r w:rsidR="00C34ABC">
        <w:rPr>
          <w:rFonts w:ascii="Tahoma" w:hAnsi="Tahoma" w:cs="Tahoma"/>
          <w:sz w:val="22"/>
          <w:szCs w:val="22"/>
        </w:rPr>
        <w:t xml:space="preserve">. </w:t>
      </w:r>
    </w:p>
    <w:p w14:paraId="046DFEE5" w14:textId="77777777" w:rsidR="00C34ABC" w:rsidRPr="00C34ABC" w:rsidRDefault="00C34ABC" w:rsidP="00C34ABC">
      <w:pPr>
        <w:rPr>
          <w:rFonts w:ascii="Tahoma" w:hAnsi="Tahoma" w:cs="Tahoma"/>
          <w:sz w:val="22"/>
          <w:szCs w:val="22"/>
        </w:rPr>
      </w:pPr>
    </w:p>
    <w:p w14:paraId="211F4C51" w14:textId="0246598D" w:rsidR="00810089" w:rsidRPr="00F50B71" w:rsidRDefault="00810089" w:rsidP="00F50B71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thanked Marti Wolfe and Susan Todd, who are completing their </w:t>
      </w:r>
      <w:r w:rsidR="00E5758F">
        <w:rPr>
          <w:rFonts w:ascii="Tahoma" w:hAnsi="Tahoma" w:cs="Tahoma"/>
          <w:sz w:val="22"/>
          <w:szCs w:val="22"/>
        </w:rPr>
        <w:t>term</w:t>
      </w:r>
      <w:r w:rsidR="00C34ABC">
        <w:rPr>
          <w:rFonts w:ascii="Tahoma" w:hAnsi="Tahoma" w:cs="Tahoma"/>
          <w:sz w:val="22"/>
          <w:szCs w:val="22"/>
        </w:rPr>
        <w:t>s</w:t>
      </w:r>
      <w:r w:rsidR="00E5758F">
        <w:rPr>
          <w:rFonts w:ascii="Tahoma" w:hAnsi="Tahoma" w:cs="Tahoma"/>
          <w:sz w:val="22"/>
          <w:szCs w:val="22"/>
        </w:rPr>
        <w:t xml:space="preserve"> as Trustees,</w:t>
      </w:r>
      <w:r>
        <w:rPr>
          <w:rFonts w:ascii="Tahoma" w:hAnsi="Tahoma" w:cs="Tahoma"/>
          <w:sz w:val="22"/>
          <w:szCs w:val="22"/>
        </w:rPr>
        <w:t xml:space="preserve"> for their service on the </w:t>
      </w:r>
      <w:r w:rsidR="00E5758F">
        <w:rPr>
          <w:rFonts w:ascii="Tahoma" w:hAnsi="Tahoma" w:cs="Tahoma"/>
          <w:sz w:val="22"/>
          <w:szCs w:val="22"/>
        </w:rPr>
        <w:t xml:space="preserve">Library </w:t>
      </w:r>
      <w:r>
        <w:rPr>
          <w:rFonts w:ascii="Tahoma" w:hAnsi="Tahoma" w:cs="Tahoma"/>
          <w:sz w:val="22"/>
          <w:szCs w:val="22"/>
        </w:rPr>
        <w:t>Board.</w:t>
      </w:r>
      <w:r w:rsidR="00F50B71">
        <w:rPr>
          <w:rFonts w:ascii="Tahoma" w:hAnsi="Tahoma" w:cs="Tahoma"/>
          <w:sz w:val="22"/>
          <w:szCs w:val="22"/>
        </w:rPr>
        <w:t xml:space="preserve"> </w:t>
      </w:r>
      <w:r w:rsidRPr="00F50B71">
        <w:rPr>
          <w:rFonts w:ascii="Tahoma" w:hAnsi="Tahoma" w:cs="Tahoma"/>
          <w:sz w:val="22"/>
          <w:szCs w:val="22"/>
        </w:rPr>
        <w:t xml:space="preserve">Natalie read a statement from Marti Wolfe. </w:t>
      </w:r>
    </w:p>
    <w:p w14:paraId="510438F4" w14:textId="77777777" w:rsidR="00A06652" w:rsidRPr="00A06652" w:rsidRDefault="00A06652" w:rsidP="00A06652">
      <w:pPr>
        <w:rPr>
          <w:rFonts w:ascii="Tahoma" w:hAnsi="Tahoma" w:cs="Tahoma"/>
          <w:sz w:val="22"/>
          <w:szCs w:val="22"/>
        </w:rPr>
      </w:pPr>
    </w:p>
    <w:p w14:paraId="231331EB" w14:textId="6935D39E" w:rsidR="009F597F" w:rsidRDefault="009F597F" w:rsidP="005C1435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There was no public comment. </w:t>
      </w:r>
    </w:p>
    <w:p w14:paraId="326ECE7A" w14:textId="77777777" w:rsidR="009F597F" w:rsidRPr="009F597F" w:rsidRDefault="009F597F" w:rsidP="009F597F">
      <w:pPr>
        <w:pStyle w:val="ListParagraph"/>
        <w:rPr>
          <w:rFonts w:ascii="Tahoma" w:hAnsi="Tahoma" w:cs="Tahoma"/>
          <w:sz w:val="22"/>
          <w:szCs w:val="22"/>
        </w:rPr>
      </w:pPr>
    </w:p>
    <w:p w14:paraId="07C1125E" w14:textId="1BE488FB" w:rsidR="002734EA" w:rsidRDefault="005C1435" w:rsidP="0065037E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9F597F">
        <w:rPr>
          <w:rFonts w:ascii="Tahoma" w:hAnsi="Tahoma" w:cs="Tahoma"/>
          <w:sz w:val="22"/>
          <w:szCs w:val="22"/>
        </w:rPr>
        <w:t xml:space="preserve">The minutes of the </w:t>
      </w:r>
      <w:r w:rsidR="00730DBA">
        <w:rPr>
          <w:rFonts w:ascii="Tahoma" w:hAnsi="Tahoma" w:cs="Tahoma"/>
          <w:sz w:val="22"/>
          <w:szCs w:val="22"/>
        </w:rPr>
        <w:t>May 16</w:t>
      </w:r>
      <w:r w:rsidRPr="009F597F">
        <w:rPr>
          <w:rFonts w:ascii="Tahoma" w:hAnsi="Tahoma" w:cs="Tahoma"/>
          <w:sz w:val="22"/>
          <w:szCs w:val="22"/>
        </w:rPr>
        <w:t xml:space="preserve">, 2024, meeting </w:t>
      </w:r>
      <w:proofErr w:type="gramStart"/>
      <w:r w:rsidRPr="009F597F">
        <w:rPr>
          <w:rFonts w:ascii="Tahoma" w:hAnsi="Tahoma" w:cs="Tahoma"/>
          <w:sz w:val="22"/>
          <w:szCs w:val="22"/>
        </w:rPr>
        <w:t>were</w:t>
      </w:r>
      <w:proofErr w:type="gramEnd"/>
      <w:r w:rsidRPr="009F597F">
        <w:rPr>
          <w:rFonts w:ascii="Tahoma" w:hAnsi="Tahoma" w:cs="Tahoma"/>
          <w:sz w:val="22"/>
          <w:szCs w:val="22"/>
        </w:rPr>
        <w:t xml:space="preserve"> </w:t>
      </w:r>
      <w:r w:rsidR="009F597F" w:rsidRPr="009F597F">
        <w:rPr>
          <w:rFonts w:ascii="Tahoma" w:hAnsi="Tahoma" w:cs="Tahoma"/>
          <w:sz w:val="22"/>
          <w:szCs w:val="22"/>
        </w:rPr>
        <w:t xml:space="preserve">amended </w:t>
      </w:r>
      <w:r w:rsidR="00E5758F">
        <w:rPr>
          <w:rFonts w:ascii="Tahoma" w:hAnsi="Tahoma" w:cs="Tahoma"/>
          <w:sz w:val="22"/>
          <w:szCs w:val="22"/>
        </w:rPr>
        <w:t>to correct the spelling of Jeremy Pratt’s name in the Special Harbor Park Committee report and change the phrase “cartoon” to “basic drawings”</w:t>
      </w:r>
      <w:r w:rsidR="00730DBA">
        <w:rPr>
          <w:rFonts w:ascii="Tahoma" w:hAnsi="Tahoma" w:cs="Tahoma"/>
          <w:sz w:val="22"/>
          <w:szCs w:val="22"/>
        </w:rPr>
        <w:t xml:space="preserve"> </w:t>
      </w:r>
      <w:r w:rsidR="00E5758F">
        <w:rPr>
          <w:rFonts w:ascii="Tahoma" w:hAnsi="Tahoma" w:cs="Tahoma"/>
          <w:sz w:val="22"/>
          <w:szCs w:val="22"/>
        </w:rPr>
        <w:t>in the MRCAC report</w:t>
      </w:r>
      <w:r w:rsidR="009F597F" w:rsidRPr="009F597F">
        <w:rPr>
          <w:rFonts w:ascii="Tahoma" w:hAnsi="Tahoma" w:cs="Tahoma"/>
          <w:sz w:val="22"/>
          <w:szCs w:val="22"/>
        </w:rPr>
        <w:t xml:space="preserve">. The minutes were </w:t>
      </w:r>
      <w:r w:rsidRPr="009F597F">
        <w:rPr>
          <w:rFonts w:ascii="Tahoma" w:hAnsi="Tahoma" w:cs="Tahoma"/>
          <w:sz w:val="22"/>
          <w:szCs w:val="22"/>
        </w:rPr>
        <w:t>approved</w:t>
      </w:r>
      <w:r w:rsidR="009F597F" w:rsidRPr="009F597F">
        <w:rPr>
          <w:rFonts w:ascii="Tahoma" w:hAnsi="Tahoma" w:cs="Tahoma"/>
          <w:sz w:val="22"/>
          <w:szCs w:val="22"/>
        </w:rPr>
        <w:t xml:space="preserve"> as amended</w:t>
      </w:r>
      <w:r w:rsidRPr="009F597F">
        <w:rPr>
          <w:rFonts w:ascii="Tahoma" w:hAnsi="Tahoma" w:cs="Tahoma"/>
          <w:sz w:val="22"/>
          <w:szCs w:val="22"/>
        </w:rPr>
        <w:t>.</w:t>
      </w:r>
      <w:r w:rsidR="009F597F" w:rsidRPr="009F597F">
        <w:rPr>
          <w:rFonts w:ascii="Tahoma" w:hAnsi="Tahoma" w:cs="Tahoma"/>
          <w:sz w:val="22"/>
          <w:szCs w:val="22"/>
        </w:rPr>
        <w:t xml:space="preserve"> </w:t>
      </w:r>
    </w:p>
    <w:p w14:paraId="5B1F62F1" w14:textId="77777777" w:rsidR="00027527" w:rsidRPr="00027527" w:rsidRDefault="00027527" w:rsidP="00027527">
      <w:pPr>
        <w:rPr>
          <w:rFonts w:ascii="Tahoma" w:hAnsi="Tahoma" w:cs="Tahoma"/>
          <w:sz w:val="22"/>
          <w:szCs w:val="22"/>
        </w:rPr>
      </w:pPr>
    </w:p>
    <w:p w14:paraId="3E1925F9" w14:textId="36EED4A7" w:rsidR="00027527" w:rsidRDefault="00027527" w:rsidP="00027527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Liz Senders gave the Treasurer’s report. </w:t>
      </w:r>
      <w:r w:rsidR="00E5758F">
        <w:rPr>
          <w:rFonts w:ascii="Tahoma" w:hAnsi="Tahoma" w:cs="Tahoma"/>
          <w:sz w:val="22"/>
          <w:szCs w:val="22"/>
        </w:rPr>
        <w:t>The Fi</w:t>
      </w:r>
      <w:r w:rsidR="00C34ABC">
        <w:rPr>
          <w:rFonts w:ascii="Tahoma" w:hAnsi="Tahoma" w:cs="Tahoma"/>
          <w:sz w:val="22"/>
          <w:szCs w:val="22"/>
        </w:rPr>
        <w:t>n</w:t>
      </w:r>
      <w:r w:rsidR="00E5758F">
        <w:rPr>
          <w:rFonts w:ascii="Tahoma" w:hAnsi="Tahoma" w:cs="Tahoma"/>
          <w:sz w:val="22"/>
          <w:szCs w:val="22"/>
        </w:rPr>
        <w:t>anc</w:t>
      </w:r>
      <w:r w:rsidR="00C34ABC">
        <w:rPr>
          <w:rFonts w:ascii="Tahoma" w:hAnsi="Tahoma" w:cs="Tahoma"/>
          <w:sz w:val="22"/>
          <w:szCs w:val="22"/>
        </w:rPr>
        <w:t>e</w:t>
      </w:r>
      <w:r w:rsidR="00E5758F">
        <w:rPr>
          <w:rFonts w:ascii="Tahoma" w:hAnsi="Tahoma" w:cs="Tahoma"/>
          <w:sz w:val="22"/>
          <w:szCs w:val="22"/>
        </w:rPr>
        <w:t xml:space="preserve"> Com</w:t>
      </w:r>
      <w:r w:rsidR="00C34ABC">
        <w:rPr>
          <w:rFonts w:ascii="Tahoma" w:hAnsi="Tahoma" w:cs="Tahoma"/>
          <w:sz w:val="22"/>
          <w:szCs w:val="22"/>
        </w:rPr>
        <w:t>mit</w:t>
      </w:r>
      <w:r w:rsidR="00E5758F">
        <w:rPr>
          <w:rFonts w:ascii="Tahoma" w:hAnsi="Tahoma" w:cs="Tahoma"/>
          <w:sz w:val="22"/>
          <w:szCs w:val="22"/>
        </w:rPr>
        <w:t>t</w:t>
      </w:r>
      <w:r w:rsidR="00C34ABC">
        <w:rPr>
          <w:rFonts w:ascii="Tahoma" w:hAnsi="Tahoma" w:cs="Tahoma"/>
          <w:sz w:val="22"/>
          <w:szCs w:val="22"/>
        </w:rPr>
        <w:t>ee</w:t>
      </w:r>
      <w:r w:rsidR="00E5758F">
        <w:rPr>
          <w:rFonts w:ascii="Tahoma" w:hAnsi="Tahoma" w:cs="Tahoma"/>
          <w:sz w:val="22"/>
          <w:szCs w:val="22"/>
        </w:rPr>
        <w:t xml:space="preserve"> met last week in person with </w:t>
      </w:r>
      <w:r w:rsidR="00C34ABC">
        <w:rPr>
          <w:rFonts w:ascii="Tahoma" w:hAnsi="Tahoma" w:cs="Tahoma"/>
          <w:sz w:val="22"/>
          <w:szCs w:val="22"/>
        </w:rPr>
        <w:t>K</w:t>
      </w:r>
      <w:r w:rsidR="00E5758F">
        <w:rPr>
          <w:rFonts w:ascii="Tahoma" w:hAnsi="Tahoma" w:cs="Tahoma"/>
          <w:sz w:val="22"/>
          <w:szCs w:val="22"/>
        </w:rPr>
        <w:t xml:space="preserve">risty </w:t>
      </w:r>
      <w:proofErr w:type="spellStart"/>
      <w:r w:rsidR="00E5758F">
        <w:rPr>
          <w:rFonts w:ascii="Tahoma" w:hAnsi="Tahoma" w:cs="Tahoma"/>
          <w:sz w:val="22"/>
          <w:szCs w:val="22"/>
        </w:rPr>
        <w:t>Kilfoyle</w:t>
      </w:r>
      <w:proofErr w:type="spellEnd"/>
      <w:r w:rsidR="000E621D">
        <w:rPr>
          <w:rFonts w:ascii="Tahoma" w:hAnsi="Tahoma" w:cs="Tahoma"/>
          <w:sz w:val="22"/>
          <w:szCs w:val="22"/>
        </w:rPr>
        <w:t xml:space="preserve">, Marti Wolfe, </w:t>
      </w:r>
      <w:r w:rsidR="00E5758F">
        <w:rPr>
          <w:rFonts w:ascii="Tahoma" w:hAnsi="Tahoma" w:cs="Tahoma"/>
          <w:sz w:val="22"/>
          <w:szCs w:val="22"/>
        </w:rPr>
        <w:t xml:space="preserve">Susan </w:t>
      </w:r>
      <w:r w:rsidR="000E621D">
        <w:rPr>
          <w:rFonts w:ascii="Aptos" w:hAnsi="Aptos"/>
          <w:color w:val="000000"/>
          <w:shd w:val="clear" w:color="auto" w:fill="FFFFFF"/>
        </w:rPr>
        <w:t>D</w:t>
      </w:r>
      <w:r w:rsidR="009114B9">
        <w:rPr>
          <w:rFonts w:ascii="Aptos" w:hAnsi="Aptos"/>
          <w:color w:val="000000"/>
          <w:shd w:val="clear" w:color="auto" w:fill="FFFFFF"/>
        </w:rPr>
        <w:t>’A</w:t>
      </w:r>
      <w:r w:rsidR="000E621D">
        <w:rPr>
          <w:rFonts w:ascii="Aptos" w:hAnsi="Aptos"/>
          <w:color w:val="000000"/>
          <w:shd w:val="clear" w:color="auto" w:fill="FFFFFF"/>
        </w:rPr>
        <w:t>more (our accountant)</w:t>
      </w:r>
      <w:r w:rsidR="000E621D">
        <w:rPr>
          <w:rFonts w:ascii="Tahoma" w:hAnsi="Tahoma" w:cs="Tahoma"/>
          <w:sz w:val="22"/>
          <w:szCs w:val="22"/>
        </w:rPr>
        <w:t>,</w:t>
      </w:r>
      <w:r w:rsidR="00E5758F">
        <w:rPr>
          <w:rFonts w:ascii="Tahoma" w:hAnsi="Tahoma" w:cs="Tahoma"/>
          <w:sz w:val="22"/>
          <w:szCs w:val="22"/>
        </w:rPr>
        <w:t xml:space="preserve"> </w:t>
      </w:r>
      <w:r w:rsidR="000E621D">
        <w:rPr>
          <w:rFonts w:ascii="Tahoma" w:hAnsi="Tahoma" w:cs="Tahoma"/>
          <w:sz w:val="22"/>
          <w:szCs w:val="22"/>
        </w:rPr>
        <w:t xml:space="preserve">and </w:t>
      </w:r>
      <w:r w:rsidR="00C34ABC">
        <w:rPr>
          <w:rFonts w:ascii="Tahoma" w:hAnsi="Tahoma" w:cs="Tahoma"/>
          <w:sz w:val="22"/>
          <w:szCs w:val="22"/>
        </w:rPr>
        <w:t xml:space="preserve">endowment fund </w:t>
      </w:r>
      <w:r w:rsidR="00E5758F">
        <w:rPr>
          <w:rFonts w:ascii="Tahoma" w:hAnsi="Tahoma" w:cs="Tahoma"/>
          <w:sz w:val="22"/>
          <w:szCs w:val="22"/>
        </w:rPr>
        <w:t xml:space="preserve">investment managers from Allen Agency. </w:t>
      </w:r>
      <w:r w:rsidR="00C34ABC">
        <w:rPr>
          <w:rFonts w:ascii="Tahoma" w:hAnsi="Tahoma" w:cs="Tahoma"/>
          <w:sz w:val="22"/>
          <w:szCs w:val="22"/>
        </w:rPr>
        <w:t>Overall, i</w:t>
      </w:r>
      <w:r w:rsidR="00E5758F">
        <w:rPr>
          <w:rFonts w:ascii="Tahoma" w:hAnsi="Tahoma" w:cs="Tahoma"/>
          <w:sz w:val="22"/>
          <w:szCs w:val="22"/>
        </w:rPr>
        <w:t xml:space="preserve">t was a good year for donations, but also </w:t>
      </w:r>
      <w:r w:rsidR="00C34ABC">
        <w:rPr>
          <w:rFonts w:ascii="Tahoma" w:hAnsi="Tahoma" w:cs="Tahoma"/>
          <w:sz w:val="22"/>
          <w:szCs w:val="22"/>
        </w:rPr>
        <w:t xml:space="preserve">a </w:t>
      </w:r>
      <w:r w:rsidR="00E5758F">
        <w:rPr>
          <w:rFonts w:ascii="Tahoma" w:hAnsi="Tahoma" w:cs="Tahoma"/>
          <w:sz w:val="22"/>
          <w:szCs w:val="22"/>
        </w:rPr>
        <w:t xml:space="preserve">challenging </w:t>
      </w:r>
      <w:r w:rsidR="00C34ABC">
        <w:rPr>
          <w:rFonts w:ascii="Tahoma" w:hAnsi="Tahoma" w:cs="Tahoma"/>
          <w:sz w:val="22"/>
          <w:szCs w:val="22"/>
        </w:rPr>
        <w:t xml:space="preserve">one due to </w:t>
      </w:r>
      <w:r w:rsidR="00E5758F">
        <w:rPr>
          <w:rFonts w:ascii="Tahoma" w:hAnsi="Tahoma" w:cs="Tahoma"/>
          <w:sz w:val="22"/>
          <w:szCs w:val="22"/>
        </w:rPr>
        <w:t xml:space="preserve">unexpected expenses. </w:t>
      </w:r>
      <w:r w:rsidR="00C34ABC">
        <w:rPr>
          <w:rFonts w:ascii="Tahoma" w:hAnsi="Tahoma" w:cs="Tahoma"/>
          <w:sz w:val="22"/>
          <w:szCs w:val="22"/>
        </w:rPr>
        <w:t>As the fiscal year end approaches</w:t>
      </w:r>
      <w:r w:rsidR="005122A9">
        <w:rPr>
          <w:rFonts w:ascii="Tahoma" w:hAnsi="Tahoma" w:cs="Tahoma"/>
          <w:sz w:val="22"/>
          <w:szCs w:val="22"/>
        </w:rPr>
        <w:t>,</w:t>
      </w:r>
      <w:r w:rsidR="00C34ABC">
        <w:rPr>
          <w:rFonts w:ascii="Tahoma" w:hAnsi="Tahoma" w:cs="Tahoma"/>
          <w:sz w:val="22"/>
          <w:szCs w:val="22"/>
        </w:rPr>
        <w:t xml:space="preserve"> we are within </w:t>
      </w:r>
      <w:r w:rsidR="004760A0">
        <w:rPr>
          <w:rFonts w:ascii="Tahoma" w:hAnsi="Tahoma" w:cs="Tahoma"/>
          <w:sz w:val="22"/>
          <w:szCs w:val="22"/>
        </w:rPr>
        <w:t>$5,</w:t>
      </w:r>
      <w:r w:rsidR="00B4626D">
        <w:rPr>
          <w:rFonts w:ascii="Tahoma" w:hAnsi="Tahoma" w:cs="Tahoma"/>
          <w:sz w:val="22"/>
          <w:szCs w:val="22"/>
        </w:rPr>
        <w:t>4</w:t>
      </w:r>
      <w:r w:rsidR="004760A0">
        <w:rPr>
          <w:rFonts w:ascii="Tahoma" w:hAnsi="Tahoma" w:cs="Tahoma"/>
          <w:sz w:val="22"/>
          <w:szCs w:val="22"/>
        </w:rPr>
        <w:t>00 of our final goal.</w:t>
      </w:r>
      <w:r w:rsidR="001E0CFC">
        <w:rPr>
          <w:rFonts w:ascii="Tahoma" w:hAnsi="Tahoma" w:cs="Tahoma"/>
          <w:sz w:val="22"/>
          <w:szCs w:val="22"/>
        </w:rPr>
        <w:t xml:space="preserve"> Upcoming roofing work will </w:t>
      </w:r>
      <w:r w:rsidR="004760A0">
        <w:rPr>
          <w:rFonts w:ascii="Tahoma" w:hAnsi="Tahoma" w:cs="Tahoma"/>
          <w:sz w:val="22"/>
          <w:szCs w:val="22"/>
        </w:rPr>
        <w:t xml:space="preserve">necessitate </w:t>
      </w:r>
      <w:r w:rsidR="00B4626D">
        <w:rPr>
          <w:rFonts w:ascii="Tahoma" w:hAnsi="Tahoma" w:cs="Tahoma"/>
          <w:sz w:val="22"/>
          <w:szCs w:val="22"/>
        </w:rPr>
        <w:t xml:space="preserve">a </w:t>
      </w:r>
      <w:r w:rsidR="004760A0">
        <w:rPr>
          <w:rFonts w:ascii="Tahoma" w:hAnsi="Tahoma" w:cs="Tahoma"/>
          <w:sz w:val="22"/>
          <w:szCs w:val="22"/>
        </w:rPr>
        <w:t>withdraw</w:t>
      </w:r>
      <w:r w:rsidR="00B4626D">
        <w:rPr>
          <w:rFonts w:ascii="Tahoma" w:hAnsi="Tahoma" w:cs="Tahoma"/>
          <w:sz w:val="22"/>
          <w:szCs w:val="22"/>
        </w:rPr>
        <w:t>al</w:t>
      </w:r>
      <w:r w:rsidR="001E0CFC">
        <w:rPr>
          <w:rFonts w:ascii="Tahoma" w:hAnsi="Tahoma" w:cs="Tahoma"/>
          <w:sz w:val="22"/>
          <w:szCs w:val="22"/>
        </w:rPr>
        <w:t xml:space="preserve"> </w:t>
      </w:r>
      <w:r w:rsidR="00B4626D">
        <w:rPr>
          <w:rFonts w:ascii="Tahoma" w:hAnsi="Tahoma" w:cs="Tahoma"/>
          <w:sz w:val="22"/>
          <w:szCs w:val="22"/>
        </w:rPr>
        <w:t>from</w:t>
      </w:r>
      <w:r w:rsidR="004760A0">
        <w:rPr>
          <w:rFonts w:ascii="Tahoma" w:hAnsi="Tahoma" w:cs="Tahoma"/>
          <w:sz w:val="22"/>
          <w:szCs w:val="22"/>
        </w:rPr>
        <w:t xml:space="preserve"> the</w:t>
      </w:r>
      <w:r w:rsidR="001E0CFC">
        <w:rPr>
          <w:rFonts w:ascii="Tahoma" w:hAnsi="Tahoma" w:cs="Tahoma"/>
          <w:sz w:val="22"/>
          <w:szCs w:val="22"/>
        </w:rPr>
        <w:t xml:space="preserve"> building reserve fund – almost half – so </w:t>
      </w:r>
      <w:r w:rsidR="004760A0">
        <w:rPr>
          <w:rFonts w:ascii="Tahoma" w:hAnsi="Tahoma" w:cs="Tahoma"/>
          <w:sz w:val="22"/>
          <w:szCs w:val="22"/>
        </w:rPr>
        <w:t xml:space="preserve">we </w:t>
      </w:r>
      <w:r w:rsidR="001E0CFC">
        <w:rPr>
          <w:rFonts w:ascii="Tahoma" w:hAnsi="Tahoma" w:cs="Tahoma"/>
          <w:sz w:val="22"/>
          <w:szCs w:val="22"/>
        </w:rPr>
        <w:t xml:space="preserve">will need to plan to restore this. </w:t>
      </w:r>
      <w:r w:rsidR="004760A0">
        <w:rPr>
          <w:rFonts w:ascii="Tahoma" w:hAnsi="Tahoma" w:cs="Tahoma"/>
          <w:sz w:val="22"/>
          <w:szCs w:val="22"/>
        </w:rPr>
        <w:t>O</w:t>
      </w:r>
      <w:r w:rsidR="001E0CFC">
        <w:rPr>
          <w:rFonts w:ascii="Tahoma" w:hAnsi="Tahoma" w:cs="Tahoma"/>
          <w:sz w:val="22"/>
          <w:szCs w:val="22"/>
        </w:rPr>
        <w:t xml:space="preserve">ngoing upstairs project for workspace and </w:t>
      </w:r>
      <w:r w:rsidR="004760A0">
        <w:rPr>
          <w:rFonts w:ascii="Tahoma" w:hAnsi="Tahoma" w:cs="Tahoma"/>
          <w:sz w:val="22"/>
          <w:szCs w:val="22"/>
        </w:rPr>
        <w:t xml:space="preserve">the </w:t>
      </w:r>
      <w:r w:rsidR="001E0CFC">
        <w:rPr>
          <w:rFonts w:ascii="Tahoma" w:hAnsi="Tahoma" w:cs="Tahoma"/>
          <w:sz w:val="22"/>
          <w:szCs w:val="22"/>
        </w:rPr>
        <w:t>bathroom</w:t>
      </w:r>
      <w:r w:rsidR="004760A0">
        <w:rPr>
          <w:rFonts w:ascii="Tahoma" w:hAnsi="Tahoma" w:cs="Tahoma"/>
          <w:sz w:val="22"/>
          <w:szCs w:val="22"/>
        </w:rPr>
        <w:t xml:space="preserve"> </w:t>
      </w:r>
      <w:r w:rsidR="001E0CFC">
        <w:rPr>
          <w:rFonts w:ascii="Tahoma" w:hAnsi="Tahoma" w:cs="Tahoma"/>
          <w:sz w:val="22"/>
          <w:szCs w:val="22"/>
        </w:rPr>
        <w:t xml:space="preserve">will span two fiscal years. Routine </w:t>
      </w:r>
      <w:r w:rsidR="004760A0">
        <w:rPr>
          <w:rFonts w:ascii="Tahoma" w:hAnsi="Tahoma" w:cs="Tahoma"/>
          <w:sz w:val="22"/>
          <w:szCs w:val="22"/>
        </w:rPr>
        <w:t>s</w:t>
      </w:r>
      <w:r w:rsidR="001E0CFC">
        <w:rPr>
          <w:rFonts w:ascii="Tahoma" w:hAnsi="Tahoma" w:cs="Tahoma"/>
          <w:sz w:val="22"/>
          <w:szCs w:val="22"/>
        </w:rPr>
        <w:t xml:space="preserve">prinkler maintenance </w:t>
      </w:r>
      <w:r w:rsidR="004760A0">
        <w:rPr>
          <w:rFonts w:ascii="Tahoma" w:hAnsi="Tahoma" w:cs="Tahoma"/>
          <w:sz w:val="22"/>
          <w:szCs w:val="22"/>
        </w:rPr>
        <w:t>is scheduled for S</w:t>
      </w:r>
      <w:r w:rsidR="001E0CFC">
        <w:rPr>
          <w:rFonts w:ascii="Tahoma" w:hAnsi="Tahoma" w:cs="Tahoma"/>
          <w:sz w:val="22"/>
          <w:szCs w:val="22"/>
        </w:rPr>
        <w:t>e</w:t>
      </w:r>
      <w:r w:rsidR="004760A0">
        <w:rPr>
          <w:rFonts w:ascii="Tahoma" w:hAnsi="Tahoma" w:cs="Tahoma"/>
          <w:sz w:val="22"/>
          <w:szCs w:val="22"/>
        </w:rPr>
        <w:t>p</w:t>
      </w:r>
      <w:r w:rsidR="001E0CFC">
        <w:rPr>
          <w:rFonts w:ascii="Tahoma" w:hAnsi="Tahoma" w:cs="Tahoma"/>
          <w:sz w:val="22"/>
          <w:szCs w:val="22"/>
        </w:rPr>
        <w:t xml:space="preserve">tember. </w:t>
      </w:r>
      <w:r w:rsidR="004760A0">
        <w:rPr>
          <w:rFonts w:ascii="Tahoma" w:hAnsi="Tahoma" w:cs="Tahoma"/>
          <w:sz w:val="22"/>
          <w:szCs w:val="22"/>
        </w:rPr>
        <w:t xml:space="preserve">The </w:t>
      </w:r>
      <w:r w:rsidR="001E0CFC">
        <w:rPr>
          <w:rFonts w:ascii="Tahoma" w:hAnsi="Tahoma" w:cs="Tahoma"/>
          <w:sz w:val="22"/>
          <w:szCs w:val="22"/>
        </w:rPr>
        <w:t xml:space="preserve">Financial </w:t>
      </w:r>
      <w:r w:rsidR="004760A0">
        <w:rPr>
          <w:rFonts w:ascii="Tahoma" w:hAnsi="Tahoma" w:cs="Tahoma"/>
          <w:sz w:val="22"/>
          <w:szCs w:val="22"/>
        </w:rPr>
        <w:t>R</w:t>
      </w:r>
      <w:r w:rsidR="001E0CFC">
        <w:rPr>
          <w:rFonts w:ascii="Tahoma" w:hAnsi="Tahoma" w:cs="Tahoma"/>
          <w:sz w:val="22"/>
          <w:szCs w:val="22"/>
        </w:rPr>
        <w:t xml:space="preserve">eport was accepted. </w:t>
      </w:r>
    </w:p>
    <w:p w14:paraId="67E9E248" w14:textId="77777777" w:rsidR="009F597F" w:rsidRPr="009F597F" w:rsidRDefault="009F597F" w:rsidP="009F597F">
      <w:pPr>
        <w:rPr>
          <w:rFonts w:ascii="Tahoma" w:hAnsi="Tahoma" w:cs="Tahoma"/>
          <w:sz w:val="22"/>
          <w:szCs w:val="22"/>
        </w:rPr>
      </w:pPr>
    </w:p>
    <w:p w14:paraId="01ED8648" w14:textId="46FBD743" w:rsidR="007F7FC4" w:rsidRPr="00D15DA1" w:rsidRDefault="00730DBA" w:rsidP="00D15DA1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</w:t>
      </w:r>
      <w:proofErr w:type="spellStart"/>
      <w:r>
        <w:rPr>
          <w:rFonts w:ascii="Tahoma" w:hAnsi="Tahoma" w:cs="Tahoma"/>
          <w:sz w:val="22"/>
          <w:szCs w:val="22"/>
        </w:rPr>
        <w:t>Kilfoyle</w:t>
      </w:r>
      <w:proofErr w:type="spellEnd"/>
      <w:r w:rsidR="005C1435" w:rsidRPr="00CF5E6D">
        <w:rPr>
          <w:rFonts w:ascii="Tahoma" w:hAnsi="Tahoma" w:cs="Tahoma"/>
          <w:sz w:val="22"/>
          <w:szCs w:val="22"/>
        </w:rPr>
        <w:t xml:space="preserve"> </w:t>
      </w:r>
      <w:r w:rsidR="005C6A94">
        <w:rPr>
          <w:rFonts w:ascii="Tahoma" w:hAnsi="Tahoma" w:cs="Tahoma"/>
          <w:sz w:val="22"/>
          <w:szCs w:val="22"/>
        </w:rPr>
        <w:t>gave</w:t>
      </w:r>
      <w:r w:rsidR="00623745">
        <w:rPr>
          <w:rFonts w:ascii="Tahoma" w:hAnsi="Tahoma" w:cs="Tahoma"/>
          <w:sz w:val="22"/>
          <w:szCs w:val="22"/>
        </w:rPr>
        <w:t xml:space="preserve"> the</w:t>
      </w:r>
      <w:r w:rsidR="005C1435">
        <w:rPr>
          <w:rFonts w:ascii="Tahoma" w:hAnsi="Tahoma" w:cs="Tahoma"/>
          <w:sz w:val="22"/>
          <w:szCs w:val="22"/>
        </w:rPr>
        <w:t xml:space="preserve"> Director’s repor</w:t>
      </w:r>
      <w:r w:rsidR="00623745">
        <w:rPr>
          <w:rFonts w:ascii="Tahoma" w:hAnsi="Tahoma" w:cs="Tahoma"/>
          <w:sz w:val="22"/>
          <w:szCs w:val="22"/>
        </w:rPr>
        <w:t xml:space="preserve">t. </w:t>
      </w:r>
    </w:p>
    <w:p w14:paraId="40AA33F8" w14:textId="7FB82B81" w:rsidR="009F597F" w:rsidRDefault="001E0CFC" w:rsidP="00A47E35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It’s been a </w:t>
      </w:r>
      <w:proofErr w:type="gramStart"/>
      <w:r>
        <w:rPr>
          <w:rFonts w:ascii="Tahoma" w:hAnsi="Tahoma" w:cs="Tahoma"/>
          <w:sz w:val="22"/>
          <w:szCs w:val="22"/>
        </w:rPr>
        <w:t>very busy first few weeks</w:t>
      </w:r>
      <w:proofErr w:type="gramEnd"/>
      <w:r>
        <w:rPr>
          <w:rFonts w:ascii="Tahoma" w:hAnsi="Tahoma" w:cs="Tahoma"/>
          <w:sz w:val="22"/>
          <w:szCs w:val="22"/>
        </w:rPr>
        <w:t xml:space="preserve">. </w:t>
      </w:r>
      <w:r w:rsidR="004760A0">
        <w:rPr>
          <w:rFonts w:ascii="Tahoma" w:hAnsi="Tahoma" w:cs="Tahoma"/>
          <w:sz w:val="22"/>
          <w:szCs w:val="22"/>
        </w:rPr>
        <w:t>Kristy’s</w:t>
      </w:r>
      <w:r>
        <w:rPr>
          <w:rFonts w:ascii="Tahoma" w:hAnsi="Tahoma" w:cs="Tahoma"/>
          <w:sz w:val="22"/>
          <w:szCs w:val="22"/>
        </w:rPr>
        <w:t xml:space="preserve"> current focus </w:t>
      </w:r>
      <w:r w:rsidR="004760A0">
        <w:rPr>
          <w:rFonts w:ascii="Tahoma" w:hAnsi="Tahoma" w:cs="Tahoma"/>
          <w:sz w:val="22"/>
          <w:szCs w:val="22"/>
        </w:rPr>
        <w:t xml:space="preserve">is on </w:t>
      </w:r>
      <w:r>
        <w:rPr>
          <w:rFonts w:ascii="Tahoma" w:hAnsi="Tahoma" w:cs="Tahoma"/>
          <w:sz w:val="22"/>
          <w:szCs w:val="22"/>
        </w:rPr>
        <w:t xml:space="preserve">getting to know community members and build and foster relationships with libraries in our area. </w:t>
      </w:r>
    </w:p>
    <w:p w14:paraId="2DC06D83" w14:textId="2110CA33" w:rsidR="00A47E35" w:rsidRPr="004760A0" w:rsidRDefault="004760A0" w:rsidP="004760A0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b</w:t>
      </w:r>
      <w:r w:rsidR="001E0CFC">
        <w:rPr>
          <w:rFonts w:ascii="Tahoma" w:hAnsi="Tahoma" w:cs="Tahoma"/>
          <w:sz w:val="22"/>
          <w:szCs w:val="22"/>
        </w:rPr>
        <w:t>iggest challenge has been the ILL situation</w:t>
      </w:r>
      <w:r>
        <w:rPr>
          <w:rFonts w:ascii="Tahoma" w:hAnsi="Tahoma" w:cs="Tahoma"/>
          <w:sz w:val="22"/>
          <w:szCs w:val="22"/>
        </w:rPr>
        <w:t xml:space="preserve"> (shut down by Maine)</w:t>
      </w:r>
      <w:r w:rsidR="001E0CFC" w:rsidRPr="004760A0">
        <w:rPr>
          <w:rFonts w:ascii="Tahoma" w:hAnsi="Tahoma" w:cs="Tahoma"/>
          <w:sz w:val="22"/>
          <w:szCs w:val="22"/>
        </w:rPr>
        <w:t xml:space="preserve"> which </w:t>
      </w:r>
      <w:r w:rsidR="00B4626D">
        <w:rPr>
          <w:rFonts w:ascii="Tahoma" w:hAnsi="Tahoma" w:cs="Tahoma"/>
          <w:sz w:val="22"/>
          <w:szCs w:val="22"/>
        </w:rPr>
        <w:t>occurred</w:t>
      </w:r>
      <w:r w:rsidR="001E0CFC" w:rsidRPr="004760A0">
        <w:rPr>
          <w:rFonts w:ascii="Tahoma" w:hAnsi="Tahoma" w:cs="Tahoma"/>
          <w:sz w:val="22"/>
          <w:szCs w:val="22"/>
        </w:rPr>
        <w:t xml:space="preserve"> on </w:t>
      </w:r>
      <w:r w:rsidR="00B4626D">
        <w:rPr>
          <w:rFonts w:ascii="Tahoma" w:hAnsi="Tahoma" w:cs="Tahoma"/>
          <w:sz w:val="22"/>
          <w:szCs w:val="22"/>
        </w:rPr>
        <w:t>Kristy’s</w:t>
      </w:r>
      <w:r w:rsidR="001E0CFC" w:rsidRPr="004760A0">
        <w:rPr>
          <w:rFonts w:ascii="Tahoma" w:hAnsi="Tahoma" w:cs="Tahoma"/>
          <w:sz w:val="22"/>
          <w:szCs w:val="22"/>
        </w:rPr>
        <w:t xml:space="preserve"> second day.</w:t>
      </w:r>
    </w:p>
    <w:p w14:paraId="00544715" w14:textId="4E051248" w:rsidR="005C1435" w:rsidRDefault="004760A0" w:rsidP="00A47E35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Kristy is w</w:t>
      </w:r>
      <w:r w:rsidR="001E0CFC">
        <w:rPr>
          <w:rFonts w:ascii="Tahoma" w:hAnsi="Tahoma" w:cs="Tahoma"/>
          <w:sz w:val="22"/>
          <w:szCs w:val="22"/>
        </w:rPr>
        <w:t>orking with the</w:t>
      </w: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</w:rPr>
        <w:t>Library</w:t>
      </w:r>
      <w:proofErr w:type="gramEnd"/>
      <w:r w:rsidR="001E0CFC">
        <w:rPr>
          <w:rFonts w:ascii="Tahoma" w:hAnsi="Tahoma" w:cs="Tahoma"/>
          <w:sz w:val="22"/>
          <w:szCs w:val="22"/>
        </w:rPr>
        <w:t xml:space="preserve"> staff to identify areas for </w:t>
      </w:r>
      <w:r>
        <w:rPr>
          <w:rFonts w:ascii="Tahoma" w:hAnsi="Tahoma" w:cs="Tahoma"/>
          <w:sz w:val="22"/>
          <w:szCs w:val="22"/>
        </w:rPr>
        <w:t>revitalization</w:t>
      </w:r>
      <w:r w:rsidR="001E0CFC">
        <w:rPr>
          <w:rFonts w:ascii="Tahoma" w:hAnsi="Tahoma" w:cs="Tahoma"/>
          <w:sz w:val="22"/>
          <w:szCs w:val="22"/>
        </w:rPr>
        <w:t xml:space="preserve"> and change. </w:t>
      </w:r>
    </w:p>
    <w:p w14:paraId="4495DBA9" w14:textId="0C4E269D" w:rsidR="001E0CFC" w:rsidRDefault="00B4626D" w:rsidP="00A47E35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 doing some cleaning, a</w:t>
      </w:r>
      <w:r w:rsidR="001E0CFC">
        <w:rPr>
          <w:rFonts w:ascii="Tahoma" w:hAnsi="Tahoma" w:cs="Tahoma"/>
          <w:sz w:val="22"/>
          <w:szCs w:val="22"/>
        </w:rPr>
        <w:t xml:space="preserve"> plaque </w:t>
      </w:r>
      <w:r w:rsidR="004760A0">
        <w:rPr>
          <w:rFonts w:ascii="Tahoma" w:hAnsi="Tahoma" w:cs="Tahoma"/>
          <w:sz w:val="22"/>
          <w:szCs w:val="22"/>
        </w:rPr>
        <w:t xml:space="preserve">from Centennial medallion for Outstanding Landscape Architecture presented by the </w:t>
      </w:r>
      <w:r w:rsidR="001E0CFC">
        <w:rPr>
          <w:rFonts w:ascii="Tahoma" w:hAnsi="Tahoma" w:cs="Tahoma"/>
          <w:sz w:val="22"/>
          <w:szCs w:val="22"/>
        </w:rPr>
        <w:t xml:space="preserve">American </w:t>
      </w:r>
      <w:r w:rsidR="00787A67">
        <w:rPr>
          <w:rFonts w:ascii="Tahoma" w:hAnsi="Tahoma" w:cs="Tahoma"/>
          <w:sz w:val="22"/>
          <w:szCs w:val="22"/>
        </w:rPr>
        <w:t>Society</w:t>
      </w:r>
      <w:r w:rsidR="001E0CFC">
        <w:rPr>
          <w:rFonts w:ascii="Tahoma" w:hAnsi="Tahoma" w:cs="Tahoma"/>
          <w:sz w:val="22"/>
          <w:szCs w:val="22"/>
        </w:rPr>
        <w:t xml:space="preserve"> for Landscape Architects </w:t>
      </w:r>
      <w:r w:rsidR="004760A0">
        <w:rPr>
          <w:rFonts w:ascii="Tahoma" w:hAnsi="Tahoma" w:cs="Tahoma"/>
          <w:sz w:val="22"/>
          <w:szCs w:val="22"/>
        </w:rPr>
        <w:t>in</w:t>
      </w:r>
      <w:r w:rsidR="00787A67">
        <w:rPr>
          <w:rFonts w:ascii="Tahoma" w:hAnsi="Tahoma" w:cs="Tahoma"/>
          <w:sz w:val="22"/>
          <w:szCs w:val="22"/>
        </w:rPr>
        <w:t xml:space="preserve"> 1999</w:t>
      </w:r>
      <w:r>
        <w:rPr>
          <w:rFonts w:ascii="Tahoma" w:hAnsi="Tahoma" w:cs="Tahoma"/>
          <w:sz w:val="22"/>
          <w:szCs w:val="22"/>
        </w:rPr>
        <w:t xml:space="preserve"> was uncovered</w:t>
      </w:r>
      <w:r w:rsidR="00787A67">
        <w:rPr>
          <w:rFonts w:ascii="Tahoma" w:hAnsi="Tahoma" w:cs="Tahoma"/>
          <w:sz w:val="22"/>
          <w:szCs w:val="22"/>
        </w:rPr>
        <w:t xml:space="preserve">. </w:t>
      </w:r>
      <w:r w:rsidR="004760A0">
        <w:rPr>
          <w:rFonts w:ascii="Tahoma" w:hAnsi="Tahoma" w:cs="Tahoma"/>
          <w:sz w:val="22"/>
          <w:szCs w:val="22"/>
        </w:rPr>
        <w:t>It</w:t>
      </w:r>
      <w:r w:rsidR="001E0CFC">
        <w:rPr>
          <w:rFonts w:ascii="Tahoma" w:hAnsi="Tahoma" w:cs="Tahoma"/>
          <w:sz w:val="22"/>
          <w:szCs w:val="22"/>
        </w:rPr>
        <w:t xml:space="preserve"> will be mounted on the brick pillar opposite the </w:t>
      </w:r>
      <w:r>
        <w:rPr>
          <w:rFonts w:ascii="Tahoma" w:hAnsi="Tahoma" w:cs="Tahoma"/>
          <w:sz w:val="22"/>
          <w:szCs w:val="22"/>
        </w:rPr>
        <w:t>one</w:t>
      </w:r>
      <w:r w:rsidR="004760A0">
        <w:rPr>
          <w:rFonts w:ascii="Tahoma" w:hAnsi="Tahoma" w:cs="Tahoma"/>
          <w:sz w:val="22"/>
          <w:szCs w:val="22"/>
        </w:rPr>
        <w:t xml:space="preserve"> with the </w:t>
      </w:r>
      <w:r w:rsidR="001E0CFC">
        <w:rPr>
          <w:rFonts w:ascii="Tahoma" w:hAnsi="Tahoma" w:cs="Tahoma"/>
          <w:sz w:val="22"/>
          <w:szCs w:val="22"/>
        </w:rPr>
        <w:t xml:space="preserve">National </w:t>
      </w:r>
      <w:r>
        <w:rPr>
          <w:rFonts w:ascii="Tahoma" w:hAnsi="Tahoma" w:cs="Tahoma"/>
          <w:sz w:val="22"/>
          <w:szCs w:val="22"/>
        </w:rPr>
        <w:t xml:space="preserve">Register of </w:t>
      </w:r>
      <w:r w:rsidR="001E0CFC">
        <w:rPr>
          <w:rFonts w:ascii="Tahoma" w:hAnsi="Tahoma" w:cs="Tahoma"/>
          <w:sz w:val="22"/>
          <w:szCs w:val="22"/>
        </w:rPr>
        <w:t xml:space="preserve">Historic Places plaque. </w:t>
      </w:r>
    </w:p>
    <w:p w14:paraId="376A080A" w14:textId="77777777" w:rsidR="00A47E35" w:rsidRDefault="00A47E35" w:rsidP="00A47E35">
      <w:pPr>
        <w:rPr>
          <w:rFonts w:ascii="Tahoma" w:hAnsi="Tahoma" w:cs="Tahoma"/>
          <w:sz w:val="22"/>
          <w:szCs w:val="22"/>
        </w:rPr>
      </w:pPr>
    </w:p>
    <w:p w14:paraId="39805736" w14:textId="299FDD99" w:rsidR="00027527" w:rsidRDefault="00787A67" w:rsidP="00027527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Kristen Smith </w:t>
      </w:r>
      <w:r w:rsidR="00027527">
        <w:rPr>
          <w:rFonts w:ascii="Tahoma" w:hAnsi="Tahoma" w:cs="Tahoma"/>
          <w:sz w:val="22"/>
          <w:szCs w:val="22"/>
        </w:rPr>
        <w:t>gave a Development Committee update.</w:t>
      </w:r>
      <w:r>
        <w:rPr>
          <w:rFonts w:ascii="Tahoma" w:hAnsi="Tahoma" w:cs="Tahoma"/>
          <w:sz w:val="22"/>
          <w:szCs w:val="22"/>
        </w:rPr>
        <w:t xml:space="preserve"> There is $5,400 left to meet end of the year stretch goal. The Trustees still have $7,500 toward their goal. Working on new </w:t>
      </w:r>
      <w:r>
        <w:rPr>
          <w:rFonts w:ascii="Tahoma" w:hAnsi="Tahoma" w:cs="Tahoma"/>
          <w:sz w:val="22"/>
          <w:szCs w:val="22"/>
        </w:rPr>
        <w:lastRenderedPageBreak/>
        <w:t xml:space="preserve">ideas for fundraisers. </w:t>
      </w:r>
      <w:r w:rsidR="00F50B71">
        <w:rPr>
          <w:rFonts w:ascii="Tahoma" w:hAnsi="Tahoma" w:cs="Tahoma"/>
          <w:sz w:val="22"/>
          <w:szCs w:val="22"/>
        </w:rPr>
        <w:t>CPL</w:t>
      </w:r>
      <w:r>
        <w:rPr>
          <w:rFonts w:ascii="Tahoma" w:hAnsi="Tahoma" w:cs="Tahoma"/>
          <w:sz w:val="22"/>
          <w:szCs w:val="22"/>
        </w:rPr>
        <w:t xml:space="preserve"> is Hannaford</w:t>
      </w:r>
      <w:r w:rsidR="00B4626D">
        <w:rPr>
          <w:rFonts w:ascii="Tahoma" w:hAnsi="Tahoma" w:cs="Tahoma"/>
          <w:sz w:val="22"/>
          <w:szCs w:val="22"/>
        </w:rPr>
        <w:t>’s</w:t>
      </w:r>
      <w:r>
        <w:rPr>
          <w:rFonts w:ascii="Tahoma" w:hAnsi="Tahoma" w:cs="Tahoma"/>
          <w:sz w:val="22"/>
          <w:szCs w:val="22"/>
        </w:rPr>
        <w:t xml:space="preserve"> Blooming for Good recipient this month. Millay fundraising </w:t>
      </w:r>
      <w:r w:rsidR="008144AB">
        <w:rPr>
          <w:rFonts w:ascii="Tahoma" w:hAnsi="Tahoma" w:cs="Tahoma"/>
          <w:sz w:val="22"/>
          <w:szCs w:val="22"/>
        </w:rPr>
        <w:t>is</w:t>
      </w:r>
      <w:r>
        <w:rPr>
          <w:rFonts w:ascii="Tahoma" w:hAnsi="Tahoma" w:cs="Tahoma"/>
          <w:sz w:val="22"/>
          <w:szCs w:val="22"/>
        </w:rPr>
        <w:t xml:space="preserve"> down from 2021-2022; the number of Millay members are the same, but the giving amounts are less.</w:t>
      </w:r>
    </w:p>
    <w:p w14:paraId="3F5AEF87" w14:textId="77777777" w:rsidR="00027527" w:rsidRPr="00027527" w:rsidRDefault="00027527" w:rsidP="00027527">
      <w:pPr>
        <w:rPr>
          <w:rFonts w:ascii="Tahoma" w:hAnsi="Tahoma" w:cs="Tahoma"/>
          <w:sz w:val="22"/>
          <w:szCs w:val="22"/>
        </w:rPr>
      </w:pPr>
    </w:p>
    <w:p w14:paraId="3EA66986" w14:textId="26F0C49D" w:rsidR="00027527" w:rsidRDefault="00027527" w:rsidP="00027527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Dave Jackson presented the Harbor Park and Amphitheater report.</w:t>
      </w:r>
      <w:r w:rsidR="008144AB">
        <w:rPr>
          <w:rFonts w:ascii="Tahoma" w:hAnsi="Tahoma" w:cs="Tahoma"/>
          <w:sz w:val="22"/>
          <w:szCs w:val="22"/>
        </w:rPr>
        <w:t xml:space="preserve"> In addition to his written report</w:t>
      </w:r>
      <w:r w:rsidR="00B4626D">
        <w:rPr>
          <w:rFonts w:ascii="Tahoma" w:hAnsi="Tahoma" w:cs="Tahoma"/>
          <w:sz w:val="22"/>
          <w:szCs w:val="22"/>
        </w:rPr>
        <w:t xml:space="preserve">, Dave noted that </w:t>
      </w:r>
      <w:r w:rsidR="00F50B71">
        <w:rPr>
          <w:rFonts w:ascii="Tahoma" w:hAnsi="Tahoma" w:cs="Tahoma"/>
          <w:sz w:val="22"/>
          <w:szCs w:val="22"/>
        </w:rPr>
        <w:t>CPL</w:t>
      </w:r>
      <w:r w:rsidR="00B4626D">
        <w:rPr>
          <w:rFonts w:ascii="Tahoma" w:hAnsi="Tahoma" w:cs="Tahoma"/>
          <w:sz w:val="22"/>
          <w:szCs w:val="22"/>
        </w:rPr>
        <w:t xml:space="preserve"> is w</w:t>
      </w:r>
      <w:r w:rsidR="008144AB">
        <w:rPr>
          <w:rFonts w:ascii="Tahoma" w:hAnsi="Tahoma" w:cs="Tahoma"/>
          <w:sz w:val="22"/>
          <w:szCs w:val="22"/>
        </w:rPr>
        <w:t>aiting to hear from FEAM about site vis</w:t>
      </w:r>
      <w:r w:rsidR="00B4626D">
        <w:rPr>
          <w:rFonts w:ascii="Tahoma" w:hAnsi="Tahoma" w:cs="Tahoma"/>
          <w:sz w:val="22"/>
          <w:szCs w:val="22"/>
        </w:rPr>
        <w:t>its</w:t>
      </w:r>
      <w:r w:rsidR="008144AB">
        <w:rPr>
          <w:rFonts w:ascii="Tahoma" w:hAnsi="Tahoma" w:cs="Tahoma"/>
          <w:sz w:val="22"/>
          <w:szCs w:val="22"/>
        </w:rPr>
        <w:t>. FEMA has requested more information about soil erosion. There are some exciting programs coming up</w:t>
      </w:r>
      <w:r w:rsidR="00F50B71">
        <w:rPr>
          <w:rFonts w:ascii="Tahoma" w:hAnsi="Tahoma" w:cs="Tahoma"/>
          <w:sz w:val="22"/>
          <w:szCs w:val="22"/>
        </w:rPr>
        <w:t>:</w:t>
      </w:r>
      <w:r w:rsidR="008144AB">
        <w:rPr>
          <w:rFonts w:ascii="Tahoma" w:hAnsi="Tahoma" w:cs="Tahoma"/>
          <w:sz w:val="22"/>
          <w:szCs w:val="22"/>
        </w:rPr>
        <w:t xml:space="preserve"> Music </w:t>
      </w:r>
      <w:r w:rsidR="00B4626D">
        <w:rPr>
          <w:rFonts w:ascii="Tahoma" w:hAnsi="Tahoma" w:cs="Tahoma"/>
          <w:sz w:val="22"/>
          <w:szCs w:val="22"/>
        </w:rPr>
        <w:t>b</w:t>
      </w:r>
      <w:r w:rsidR="008144AB">
        <w:rPr>
          <w:rFonts w:ascii="Tahoma" w:hAnsi="Tahoma" w:cs="Tahoma"/>
          <w:sz w:val="22"/>
          <w:szCs w:val="22"/>
        </w:rPr>
        <w:t>y the Sea is on July 4</w:t>
      </w:r>
      <w:r w:rsidR="008144AB" w:rsidRPr="008144AB">
        <w:rPr>
          <w:rFonts w:ascii="Tahoma" w:hAnsi="Tahoma" w:cs="Tahoma"/>
          <w:sz w:val="22"/>
          <w:szCs w:val="22"/>
          <w:vertAlign w:val="superscript"/>
        </w:rPr>
        <w:t>th</w:t>
      </w:r>
      <w:r w:rsidR="008144AB">
        <w:rPr>
          <w:rFonts w:ascii="Tahoma" w:hAnsi="Tahoma" w:cs="Tahoma"/>
          <w:sz w:val="22"/>
          <w:szCs w:val="22"/>
        </w:rPr>
        <w:t xml:space="preserve">, this Camden Rotary Club fundraiser will see three concerts in the Amphitheater, followed by fireworks; on Sunday, June 30, the Army Band will give a 2-hour concert. Susan Todd suggested that </w:t>
      </w:r>
      <w:r w:rsidR="000408CC">
        <w:rPr>
          <w:rFonts w:ascii="Tahoma" w:hAnsi="Tahoma" w:cs="Tahoma"/>
          <w:sz w:val="22"/>
          <w:szCs w:val="22"/>
        </w:rPr>
        <w:t>Dave and Amy Rollins’</w:t>
      </w:r>
      <w:r w:rsidR="008144AB">
        <w:rPr>
          <w:rFonts w:ascii="Tahoma" w:hAnsi="Tahoma" w:cs="Tahoma"/>
          <w:sz w:val="22"/>
          <w:szCs w:val="22"/>
        </w:rPr>
        <w:t xml:space="preserve"> walking tour of Harbor Park and the Amphitheater be recorded; Allison McKellar volunteered to film. </w:t>
      </w:r>
    </w:p>
    <w:p w14:paraId="2D7B870E" w14:textId="77777777" w:rsidR="00E53F94" w:rsidRPr="00E53F94" w:rsidRDefault="00E53F94" w:rsidP="00E53F94">
      <w:pPr>
        <w:pStyle w:val="ListParagraph"/>
        <w:rPr>
          <w:rFonts w:ascii="Tahoma" w:hAnsi="Tahoma" w:cs="Tahoma"/>
          <w:sz w:val="22"/>
          <w:szCs w:val="22"/>
        </w:rPr>
      </w:pPr>
    </w:p>
    <w:p w14:paraId="40AECCBE" w14:textId="5326A78B" w:rsidR="00E53F94" w:rsidRPr="006A65BA" w:rsidRDefault="00E53F94" w:rsidP="006A65BA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</w:t>
      </w:r>
      <w:proofErr w:type="spellStart"/>
      <w:r>
        <w:rPr>
          <w:rFonts w:ascii="Tahoma" w:hAnsi="Tahoma" w:cs="Tahoma"/>
          <w:sz w:val="22"/>
          <w:szCs w:val="22"/>
        </w:rPr>
        <w:t>Kilfoyle</w:t>
      </w:r>
      <w:proofErr w:type="spellEnd"/>
      <w:r>
        <w:rPr>
          <w:rFonts w:ascii="Tahoma" w:hAnsi="Tahoma" w:cs="Tahoma"/>
          <w:sz w:val="22"/>
          <w:szCs w:val="22"/>
        </w:rPr>
        <w:t xml:space="preserve"> gave the Facilities report. The staff refrigerator had to be replaced. </w:t>
      </w:r>
      <w:r w:rsidR="000408CC">
        <w:rPr>
          <w:rFonts w:ascii="Tahoma" w:hAnsi="Tahoma" w:cs="Tahoma"/>
          <w:sz w:val="22"/>
          <w:szCs w:val="22"/>
        </w:rPr>
        <w:t>There was a m</w:t>
      </w:r>
      <w:r>
        <w:rPr>
          <w:rFonts w:ascii="Tahoma" w:hAnsi="Tahoma" w:cs="Tahoma"/>
          <w:sz w:val="22"/>
          <w:szCs w:val="22"/>
        </w:rPr>
        <w:t>eeting with FEMA to go over what was damaged in during winter storms</w:t>
      </w:r>
      <w:r w:rsidR="000408CC">
        <w:rPr>
          <w:rFonts w:ascii="Tahoma" w:hAnsi="Tahoma" w:cs="Tahoma"/>
          <w:sz w:val="22"/>
          <w:szCs w:val="22"/>
        </w:rPr>
        <w:t>; FEMA</w:t>
      </w:r>
      <w:r>
        <w:rPr>
          <w:rFonts w:ascii="Tahoma" w:hAnsi="Tahoma" w:cs="Tahoma"/>
          <w:sz w:val="22"/>
          <w:szCs w:val="22"/>
        </w:rPr>
        <w:t xml:space="preserve"> will potentially cover up to 75% of those damages. After the recent storm two weeks ago, there was water in multiple places including, for the first time, the Walsh History Center.</w:t>
      </w:r>
      <w:r w:rsidR="000408CC">
        <w:rPr>
          <w:rFonts w:ascii="Tahoma" w:hAnsi="Tahoma" w:cs="Tahoma"/>
          <w:sz w:val="22"/>
          <w:szCs w:val="22"/>
        </w:rPr>
        <w:t xml:space="preserve"> There was a discussion about the potential source of the water.</w:t>
      </w:r>
      <w:r w:rsidR="006A65BA" w:rsidRPr="006A65BA">
        <w:rPr>
          <w:rFonts w:ascii="Tahoma" w:hAnsi="Tahoma" w:cs="Tahoma"/>
          <w:sz w:val="22"/>
          <w:szCs w:val="22"/>
        </w:rPr>
        <w:t xml:space="preserve"> </w:t>
      </w:r>
    </w:p>
    <w:p w14:paraId="112B0F83" w14:textId="77777777" w:rsidR="00027527" w:rsidRPr="005C1435" w:rsidRDefault="00027527" w:rsidP="00027527">
      <w:pPr>
        <w:pStyle w:val="ListParagraph"/>
        <w:rPr>
          <w:rFonts w:ascii="Tahoma" w:hAnsi="Tahoma" w:cs="Tahoma"/>
          <w:sz w:val="22"/>
          <w:szCs w:val="22"/>
        </w:rPr>
      </w:pPr>
    </w:p>
    <w:p w14:paraId="09C3AFF7" w14:textId="4EFFF8C3" w:rsidR="00027527" w:rsidRPr="00027527" w:rsidRDefault="00027527" w:rsidP="00027527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 New Business: </w:t>
      </w:r>
    </w:p>
    <w:p w14:paraId="18431AF5" w14:textId="5652F327" w:rsidR="006A65BA" w:rsidRPr="003046E8" w:rsidRDefault="00A47E35" w:rsidP="00D15DA1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 w:rsidRPr="006A65BA">
        <w:rPr>
          <w:rFonts w:ascii="Tahoma" w:hAnsi="Tahoma" w:cs="Tahoma"/>
          <w:sz w:val="22"/>
          <w:szCs w:val="22"/>
        </w:rPr>
        <w:t xml:space="preserve">Liz </w:t>
      </w:r>
      <w:r w:rsidR="007F7FC4" w:rsidRPr="006A65BA">
        <w:rPr>
          <w:rFonts w:ascii="Tahoma" w:hAnsi="Tahoma" w:cs="Tahoma"/>
          <w:sz w:val="22"/>
          <w:szCs w:val="22"/>
        </w:rPr>
        <w:t xml:space="preserve">Senders </w:t>
      </w:r>
      <w:r w:rsidR="00787A67" w:rsidRPr="006A65BA">
        <w:rPr>
          <w:rFonts w:ascii="Tahoma" w:hAnsi="Tahoma" w:cs="Tahoma"/>
          <w:sz w:val="22"/>
          <w:szCs w:val="22"/>
        </w:rPr>
        <w:t>gave an update on</w:t>
      </w:r>
      <w:r w:rsidR="007F7FC4" w:rsidRPr="006A65BA">
        <w:rPr>
          <w:rFonts w:ascii="Tahoma" w:hAnsi="Tahoma" w:cs="Tahoma"/>
          <w:sz w:val="22"/>
          <w:szCs w:val="22"/>
        </w:rPr>
        <w:t xml:space="preserve"> </w:t>
      </w:r>
      <w:r w:rsidRPr="006A65BA">
        <w:rPr>
          <w:rFonts w:ascii="Tahoma" w:hAnsi="Tahoma" w:cs="Tahoma"/>
          <w:sz w:val="22"/>
          <w:szCs w:val="22"/>
        </w:rPr>
        <w:t xml:space="preserve">Camden on Canvas. </w:t>
      </w:r>
      <w:r w:rsidR="006A65BA" w:rsidRPr="003046E8">
        <w:rPr>
          <w:rFonts w:ascii="Tahoma" w:hAnsi="Tahoma" w:cs="Tahoma"/>
          <w:sz w:val="22"/>
          <w:szCs w:val="22"/>
        </w:rPr>
        <w:t>Liz gave accolades to Library staff, particularly Jenn</w:t>
      </w:r>
      <w:r w:rsidR="000408CC">
        <w:rPr>
          <w:rFonts w:ascii="Tahoma" w:hAnsi="Tahoma" w:cs="Tahoma"/>
          <w:sz w:val="22"/>
          <w:szCs w:val="22"/>
        </w:rPr>
        <w:t xml:space="preserve">i </w:t>
      </w:r>
      <w:proofErr w:type="spellStart"/>
      <w:r w:rsidR="006A65BA" w:rsidRPr="003046E8">
        <w:rPr>
          <w:rFonts w:ascii="Tahoma" w:hAnsi="Tahoma" w:cs="Tahoma"/>
          <w:sz w:val="22"/>
          <w:szCs w:val="22"/>
        </w:rPr>
        <w:t>Parmalee</w:t>
      </w:r>
      <w:proofErr w:type="spellEnd"/>
      <w:r w:rsidR="006A65BA" w:rsidRPr="003046E8">
        <w:rPr>
          <w:rFonts w:ascii="Tahoma" w:hAnsi="Tahoma" w:cs="Tahoma"/>
          <w:sz w:val="22"/>
          <w:szCs w:val="22"/>
        </w:rPr>
        <w:t>. Ticket sales are live on the website. Millay invitations have been mailed. A second handwritten batch</w:t>
      </w:r>
      <w:r w:rsidR="000408CC">
        <w:rPr>
          <w:rFonts w:ascii="Tahoma" w:hAnsi="Tahoma" w:cs="Tahoma"/>
          <w:sz w:val="22"/>
          <w:szCs w:val="22"/>
        </w:rPr>
        <w:t xml:space="preserve"> of invitations</w:t>
      </w:r>
      <w:r w:rsidR="006A65BA" w:rsidRPr="003046E8">
        <w:rPr>
          <w:rFonts w:ascii="Tahoma" w:hAnsi="Tahoma" w:cs="Tahoma"/>
          <w:sz w:val="22"/>
          <w:szCs w:val="22"/>
        </w:rPr>
        <w:t xml:space="preserve"> is going out shortly. </w:t>
      </w:r>
      <w:r w:rsidR="000408CC">
        <w:rPr>
          <w:rFonts w:ascii="Tahoma" w:hAnsi="Tahoma" w:cs="Tahoma"/>
          <w:sz w:val="22"/>
          <w:szCs w:val="22"/>
        </w:rPr>
        <w:t xml:space="preserve">This year, CoC would like to get more active </w:t>
      </w:r>
      <w:r w:rsidR="006A65BA" w:rsidRPr="003046E8">
        <w:rPr>
          <w:rFonts w:ascii="Tahoma" w:hAnsi="Tahoma" w:cs="Tahoma"/>
          <w:sz w:val="22"/>
          <w:szCs w:val="22"/>
        </w:rPr>
        <w:t xml:space="preserve">bidders at the event, as last year there was some disappointment </w:t>
      </w:r>
      <w:r w:rsidR="000408CC">
        <w:rPr>
          <w:rFonts w:ascii="Tahoma" w:hAnsi="Tahoma" w:cs="Tahoma"/>
          <w:sz w:val="22"/>
          <w:szCs w:val="22"/>
        </w:rPr>
        <w:t>is</w:t>
      </w:r>
      <w:r w:rsidR="006A65BA" w:rsidRPr="003046E8">
        <w:rPr>
          <w:rFonts w:ascii="Tahoma" w:hAnsi="Tahoma" w:cs="Tahoma"/>
          <w:sz w:val="22"/>
          <w:szCs w:val="22"/>
        </w:rPr>
        <w:t xml:space="preserve"> the bid</w:t>
      </w:r>
      <w:r w:rsidR="00454D14" w:rsidRPr="003046E8">
        <w:rPr>
          <w:rFonts w:ascii="Tahoma" w:hAnsi="Tahoma" w:cs="Tahoma"/>
          <w:sz w:val="22"/>
          <w:szCs w:val="22"/>
        </w:rPr>
        <w:t>ding</w:t>
      </w:r>
      <w:r w:rsidR="006A65BA" w:rsidRPr="003046E8">
        <w:rPr>
          <w:rFonts w:ascii="Tahoma" w:hAnsi="Tahoma" w:cs="Tahoma"/>
          <w:sz w:val="22"/>
          <w:szCs w:val="22"/>
        </w:rPr>
        <w:t xml:space="preserve">. All Trustees will get two complimentary invitations to </w:t>
      </w:r>
      <w:r w:rsidR="00454D14" w:rsidRPr="003046E8">
        <w:rPr>
          <w:rFonts w:ascii="Tahoma" w:hAnsi="Tahoma" w:cs="Tahoma"/>
          <w:sz w:val="22"/>
          <w:szCs w:val="22"/>
        </w:rPr>
        <w:t xml:space="preserve">give to someone – </w:t>
      </w:r>
      <w:r w:rsidR="000408CC">
        <w:rPr>
          <w:rFonts w:ascii="Tahoma" w:hAnsi="Tahoma" w:cs="Tahoma"/>
          <w:sz w:val="22"/>
          <w:szCs w:val="22"/>
        </w:rPr>
        <w:t>please</w:t>
      </w:r>
      <w:r w:rsidR="00454D14" w:rsidRPr="003046E8">
        <w:rPr>
          <w:rFonts w:ascii="Tahoma" w:hAnsi="Tahoma" w:cs="Tahoma"/>
          <w:sz w:val="22"/>
          <w:szCs w:val="22"/>
        </w:rPr>
        <w:t xml:space="preserve"> check with Liz </w:t>
      </w:r>
      <w:r w:rsidR="000408CC">
        <w:rPr>
          <w:rFonts w:ascii="Tahoma" w:hAnsi="Tahoma" w:cs="Tahoma"/>
          <w:sz w:val="22"/>
          <w:szCs w:val="22"/>
        </w:rPr>
        <w:t xml:space="preserve">before distributing to make sure </w:t>
      </w:r>
      <w:r w:rsidR="00454D14" w:rsidRPr="003046E8">
        <w:rPr>
          <w:rFonts w:ascii="Tahoma" w:hAnsi="Tahoma" w:cs="Tahoma"/>
          <w:sz w:val="22"/>
          <w:szCs w:val="22"/>
        </w:rPr>
        <w:t xml:space="preserve">they aren’t already getting free tickets. </w:t>
      </w:r>
      <w:r w:rsidR="003046E8" w:rsidRPr="003046E8">
        <w:rPr>
          <w:rFonts w:ascii="Tahoma" w:hAnsi="Tahoma" w:cs="Tahoma"/>
          <w:sz w:val="22"/>
          <w:szCs w:val="22"/>
        </w:rPr>
        <w:t>Liz will also</w:t>
      </w:r>
      <w:r w:rsidR="00454D14" w:rsidRPr="003046E8">
        <w:rPr>
          <w:rFonts w:ascii="Tahoma" w:hAnsi="Tahoma" w:cs="Tahoma"/>
          <w:sz w:val="22"/>
          <w:szCs w:val="22"/>
        </w:rPr>
        <w:t xml:space="preserve"> be giving free tickets to local realtors; please forward potential realtors to Liz. </w:t>
      </w:r>
      <w:r w:rsidR="003046E8" w:rsidRPr="003046E8">
        <w:rPr>
          <w:rFonts w:ascii="Tahoma" w:hAnsi="Tahoma" w:cs="Tahoma"/>
          <w:sz w:val="22"/>
          <w:szCs w:val="22"/>
        </w:rPr>
        <w:t>CoC is</w:t>
      </w:r>
      <w:r w:rsidR="00454D14" w:rsidRPr="003046E8">
        <w:rPr>
          <w:rFonts w:ascii="Tahoma" w:hAnsi="Tahoma" w:cs="Tahoma"/>
          <w:sz w:val="22"/>
          <w:szCs w:val="22"/>
        </w:rPr>
        <w:t xml:space="preserve"> partnering with Camden Garden Club</w:t>
      </w:r>
      <w:r w:rsidR="003046E8" w:rsidRPr="003046E8">
        <w:rPr>
          <w:rFonts w:ascii="Tahoma" w:hAnsi="Tahoma" w:cs="Tahoma"/>
          <w:sz w:val="22"/>
          <w:szCs w:val="22"/>
        </w:rPr>
        <w:t xml:space="preserve"> </w:t>
      </w:r>
      <w:r w:rsidR="00454D14" w:rsidRPr="003046E8">
        <w:rPr>
          <w:rFonts w:ascii="Tahoma" w:hAnsi="Tahoma" w:cs="Tahoma"/>
          <w:sz w:val="22"/>
          <w:szCs w:val="22"/>
        </w:rPr>
        <w:t xml:space="preserve">and will have </w:t>
      </w:r>
      <w:r w:rsidR="000408CC">
        <w:rPr>
          <w:rFonts w:ascii="Tahoma" w:hAnsi="Tahoma" w:cs="Tahoma"/>
          <w:sz w:val="22"/>
          <w:szCs w:val="22"/>
        </w:rPr>
        <w:t>four</w:t>
      </w:r>
      <w:r w:rsidR="00454D14" w:rsidRPr="003046E8">
        <w:rPr>
          <w:rFonts w:ascii="Tahoma" w:hAnsi="Tahoma" w:cs="Tahoma"/>
          <w:sz w:val="22"/>
          <w:szCs w:val="22"/>
        </w:rPr>
        <w:t xml:space="preserve"> artists painting in gardens</w:t>
      </w:r>
      <w:r w:rsidR="003046E8" w:rsidRPr="003046E8">
        <w:rPr>
          <w:rFonts w:ascii="Tahoma" w:hAnsi="Tahoma" w:cs="Tahoma"/>
          <w:sz w:val="22"/>
          <w:szCs w:val="22"/>
        </w:rPr>
        <w:t xml:space="preserve"> at the Annual Garden Tour on July 18</w:t>
      </w:r>
      <w:r w:rsidR="003046E8" w:rsidRPr="003046E8">
        <w:rPr>
          <w:rFonts w:ascii="Tahoma" w:hAnsi="Tahoma" w:cs="Tahoma"/>
          <w:sz w:val="22"/>
          <w:szCs w:val="22"/>
          <w:vertAlign w:val="superscript"/>
        </w:rPr>
        <w:t>th</w:t>
      </w:r>
      <w:r w:rsidR="003046E8" w:rsidRPr="003046E8">
        <w:rPr>
          <w:rFonts w:ascii="Tahoma" w:hAnsi="Tahoma" w:cs="Tahoma"/>
          <w:sz w:val="22"/>
          <w:szCs w:val="22"/>
        </w:rPr>
        <w:t xml:space="preserve">, the Thursday before CoC starts. Please </w:t>
      </w:r>
      <w:r w:rsidR="000408CC">
        <w:rPr>
          <w:rFonts w:ascii="Tahoma" w:hAnsi="Tahoma" w:cs="Tahoma"/>
          <w:sz w:val="22"/>
          <w:szCs w:val="22"/>
        </w:rPr>
        <w:t>sign up for</w:t>
      </w:r>
      <w:r w:rsidR="003046E8" w:rsidRPr="003046E8">
        <w:rPr>
          <w:rFonts w:ascii="Tahoma" w:hAnsi="Tahoma" w:cs="Tahoma"/>
          <w:sz w:val="22"/>
          <w:szCs w:val="22"/>
        </w:rPr>
        <w:t xml:space="preserve"> a time slot </w:t>
      </w:r>
      <w:r w:rsidR="000408CC">
        <w:rPr>
          <w:rFonts w:ascii="Tahoma" w:hAnsi="Tahoma" w:cs="Tahoma"/>
          <w:sz w:val="22"/>
          <w:szCs w:val="22"/>
        </w:rPr>
        <w:t>to work</w:t>
      </w:r>
      <w:r w:rsidR="003046E8" w:rsidRPr="003046E8">
        <w:rPr>
          <w:rFonts w:ascii="Tahoma" w:hAnsi="Tahoma" w:cs="Tahoma"/>
          <w:sz w:val="22"/>
          <w:szCs w:val="22"/>
        </w:rPr>
        <w:t xml:space="preserve"> at the information tent </w:t>
      </w:r>
      <w:r w:rsidR="000408CC">
        <w:rPr>
          <w:rFonts w:ascii="Tahoma" w:hAnsi="Tahoma" w:cs="Tahoma"/>
          <w:sz w:val="22"/>
          <w:szCs w:val="22"/>
        </w:rPr>
        <w:t>on CoC</w:t>
      </w:r>
      <w:r w:rsidR="003046E8" w:rsidRPr="003046E8">
        <w:rPr>
          <w:rFonts w:ascii="Tahoma" w:hAnsi="Tahoma" w:cs="Tahoma"/>
          <w:sz w:val="22"/>
          <w:szCs w:val="22"/>
        </w:rPr>
        <w:t xml:space="preserve"> weekend. </w:t>
      </w:r>
      <w:r w:rsidR="003046E8">
        <w:rPr>
          <w:rFonts w:ascii="Tahoma" w:hAnsi="Tahoma" w:cs="Tahoma"/>
          <w:sz w:val="22"/>
          <w:szCs w:val="22"/>
        </w:rPr>
        <w:t xml:space="preserve">Susan Todd suggested sending information to local </w:t>
      </w:r>
      <w:r w:rsidR="00BD709C">
        <w:rPr>
          <w:rFonts w:ascii="Tahoma" w:hAnsi="Tahoma" w:cs="Tahoma"/>
          <w:sz w:val="22"/>
          <w:szCs w:val="22"/>
        </w:rPr>
        <w:t>radio stations</w:t>
      </w:r>
      <w:r w:rsidR="003046E8">
        <w:rPr>
          <w:rFonts w:ascii="Tahoma" w:hAnsi="Tahoma" w:cs="Tahoma"/>
          <w:sz w:val="22"/>
          <w:szCs w:val="22"/>
        </w:rPr>
        <w:t>.</w:t>
      </w:r>
      <w:r w:rsidR="00BD709C">
        <w:rPr>
          <w:rFonts w:ascii="Tahoma" w:hAnsi="Tahoma" w:cs="Tahoma"/>
          <w:sz w:val="22"/>
          <w:szCs w:val="22"/>
        </w:rPr>
        <w:t xml:space="preserve"> Proxy bidding will be available. Please help distribute rack cards. </w:t>
      </w:r>
    </w:p>
    <w:p w14:paraId="065F4AC5" w14:textId="77777777" w:rsidR="005C1435" w:rsidRPr="005C6A94" w:rsidRDefault="005C1435" w:rsidP="00D15DA1">
      <w:pPr>
        <w:ind w:left="720" w:hanging="360"/>
        <w:rPr>
          <w:rFonts w:ascii="Tahoma" w:hAnsi="Tahoma" w:cs="Tahoma"/>
          <w:sz w:val="22"/>
          <w:szCs w:val="22"/>
        </w:rPr>
      </w:pPr>
    </w:p>
    <w:p w14:paraId="06932162" w14:textId="101048D1" w:rsidR="00BA4421" w:rsidRDefault="00BA4421" w:rsidP="00D15DA1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Kristen Smith announced that a shared workspace for the Board of Trustees </w:t>
      </w:r>
      <w:r w:rsidR="000408CC">
        <w:rPr>
          <w:rFonts w:ascii="Tahoma" w:hAnsi="Tahoma" w:cs="Tahoma"/>
          <w:sz w:val="22"/>
          <w:szCs w:val="22"/>
        </w:rPr>
        <w:t xml:space="preserve">has been created </w:t>
      </w:r>
      <w:r>
        <w:rPr>
          <w:rFonts w:ascii="Tahoma" w:hAnsi="Tahoma" w:cs="Tahoma"/>
          <w:sz w:val="22"/>
          <w:szCs w:val="22"/>
        </w:rPr>
        <w:t xml:space="preserve">on Microsoft 360. This </w:t>
      </w:r>
      <w:r w:rsidR="000408CC">
        <w:rPr>
          <w:rFonts w:ascii="Tahoma" w:hAnsi="Tahoma" w:cs="Tahoma"/>
          <w:sz w:val="22"/>
          <w:szCs w:val="22"/>
        </w:rPr>
        <w:t>will</w:t>
      </w:r>
      <w:r>
        <w:rPr>
          <w:rFonts w:ascii="Tahoma" w:hAnsi="Tahoma" w:cs="Tahoma"/>
          <w:sz w:val="22"/>
          <w:szCs w:val="22"/>
        </w:rPr>
        <w:t xml:space="preserve"> be a place </w:t>
      </w:r>
      <w:r w:rsidR="000408CC">
        <w:rPr>
          <w:rFonts w:ascii="Tahoma" w:hAnsi="Tahoma" w:cs="Tahoma"/>
          <w:sz w:val="22"/>
          <w:szCs w:val="22"/>
        </w:rPr>
        <w:t xml:space="preserve">to store and access </w:t>
      </w:r>
      <w:r>
        <w:rPr>
          <w:rFonts w:ascii="Tahoma" w:hAnsi="Tahoma" w:cs="Tahoma"/>
          <w:sz w:val="22"/>
          <w:szCs w:val="22"/>
        </w:rPr>
        <w:t>Board</w:t>
      </w:r>
      <w:r w:rsidR="000408CC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related documents. </w:t>
      </w:r>
    </w:p>
    <w:p w14:paraId="6F052C82" w14:textId="77777777" w:rsidR="005C6A94" w:rsidRPr="005C6A94" w:rsidRDefault="005C6A94" w:rsidP="005C6A94">
      <w:pPr>
        <w:rPr>
          <w:rFonts w:ascii="Tahoma" w:hAnsi="Tahoma" w:cs="Tahoma"/>
          <w:sz w:val="22"/>
          <w:szCs w:val="22"/>
        </w:rPr>
      </w:pPr>
    </w:p>
    <w:p w14:paraId="2C46FF1B" w14:textId="35F1B9C5" w:rsidR="005C1435" w:rsidRPr="00D15DA1" w:rsidRDefault="00A47E35" w:rsidP="00D15DA1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Susan Todd </w:t>
      </w:r>
      <w:r w:rsidR="00F50B71">
        <w:rPr>
          <w:rFonts w:ascii="Tahoma" w:hAnsi="Tahoma" w:cs="Tahoma"/>
          <w:sz w:val="22"/>
          <w:szCs w:val="22"/>
        </w:rPr>
        <w:t>suggested</w:t>
      </w:r>
      <w:r w:rsidR="00BA4421">
        <w:rPr>
          <w:rFonts w:ascii="Tahoma" w:hAnsi="Tahoma" w:cs="Tahoma"/>
          <w:sz w:val="22"/>
          <w:szCs w:val="22"/>
        </w:rPr>
        <w:t xml:space="preserve"> the </w:t>
      </w:r>
      <w:proofErr w:type="gramStart"/>
      <w:r w:rsidR="00BA4421">
        <w:rPr>
          <w:rFonts w:ascii="Tahoma" w:hAnsi="Tahoma" w:cs="Tahoma"/>
          <w:sz w:val="22"/>
          <w:szCs w:val="22"/>
        </w:rPr>
        <w:t>Library</w:t>
      </w:r>
      <w:proofErr w:type="gramEnd"/>
      <w:r w:rsidR="00BA4421">
        <w:rPr>
          <w:rFonts w:ascii="Tahoma" w:hAnsi="Tahoma" w:cs="Tahoma"/>
          <w:sz w:val="22"/>
          <w:szCs w:val="22"/>
        </w:rPr>
        <w:t xml:space="preserve"> </w:t>
      </w:r>
      <w:r w:rsidR="00D15DA1">
        <w:rPr>
          <w:rFonts w:ascii="Tahoma" w:hAnsi="Tahoma" w:cs="Tahoma"/>
          <w:sz w:val="22"/>
          <w:szCs w:val="22"/>
        </w:rPr>
        <w:t>publish</w:t>
      </w:r>
      <w:r w:rsidR="00BA4421">
        <w:rPr>
          <w:rFonts w:ascii="Tahoma" w:hAnsi="Tahoma" w:cs="Tahoma"/>
          <w:sz w:val="22"/>
          <w:szCs w:val="22"/>
        </w:rPr>
        <w:t xml:space="preserve"> a</w:t>
      </w:r>
      <w:r w:rsidR="00F50B71">
        <w:rPr>
          <w:rFonts w:ascii="Tahoma" w:hAnsi="Tahoma" w:cs="Tahoma"/>
          <w:sz w:val="22"/>
          <w:szCs w:val="22"/>
        </w:rPr>
        <w:t xml:space="preserve">n op-ed </w:t>
      </w:r>
      <w:r w:rsidR="00BA4421">
        <w:rPr>
          <w:rFonts w:ascii="Tahoma" w:hAnsi="Tahoma" w:cs="Tahoma"/>
          <w:sz w:val="22"/>
          <w:szCs w:val="22"/>
        </w:rPr>
        <w:t>on Harbor Park</w:t>
      </w:r>
      <w:r w:rsidR="00F50B71">
        <w:rPr>
          <w:rFonts w:ascii="Tahoma" w:hAnsi="Tahoma" w:cs="Tahoma"/>
          <w:sz w:val="22"/>
          <w:szCs w:val="22"/>
        </w:rPr>
        <w:t>, to promote</w:t>
      </w:r>
      <w:r w:rsidR="00D15DA1">
        <w:rPr>
          <w:rFonts w:ascii="Tahoma" w:hAnsi="Tahoma" w:cs="Tahoma"/>
          <w:sz w:val="22"/>
          <w:szCs w:val="22"/>
        </w:rPr>
        <w:t xml:space="preserve"> the </w:t>
      </w:r>
      <w:r w:rsidR="000408CC">
        <w:rPr>
          <w:rFonts w:ascii="Tahoma" w:hAnsi="Tahoma" w:cs="Tahoma"/>
          <w:sz w:val="22"/>
          <w:szCs w:val="22"/>
        </w:rPr>
        <w:t>S</w:t>
      </w:r>
      <w:r w:rsidR="00D15DA1">
        <w:rPr>
          <w:rFonts w:ascii="Tahoma" w:hAnsi="Tahoma" w:cs="Tahoma"/>
          <w:sz w:val="22"/>
          <w:szCs w:val="22"/>
        </w:rPr>
        <w:t xml:space="preserve">tatement published on </w:t>
      </w:r>
      <w:r w:rsidR="00F50B71">
        <w:rPr>
          <w:rFonts w:ascii="Tahoma" w:hAnsi="Tahoma" w:cs="Tahoma"/>
          <w:sz w:val="22"/>
          <w:szCs w:val="22"/>
        </w:rPr>
        <w:t>the Library’s</w:t>
      </w:r>
      <w:r w:rsidR="00D15DA1">
        <w:rPr>
          <w:rFonts w:ascii="Tahoma" w:hAnsi="Tahoma" w:cs="Tahoma"/>
          <w:sz w:val="22"/>
          <w:szCs w:val="22"/>
        </w:rPr>
        <w:t xml:space="preserve"> website and </w:t>
      </w:r>
      <w:r w:rsidR="00F50B71">
        <w:rPr>
          <w:rFonts w:ascii="Tahoma" w:hAnsi="Tahoma" w:cs="Tahoma"/>
          <w:sz w:val="22"/>
          <w:szCs w:val="22"/>
        </w:rPr>
        <w:t xml:space="preserve">correct </w:t>
      </w:r>
      <w:r w:rsidR="00D15DA1">
        <w:rPr>
          <w:rFonts w:ascii="Tahoma" w:hAnsi="Tahoma" w:cs="Tahoma"/>
          <w:sz w:val="22"/>
          <w:szCs w:val="22"/>
        </w:rPr>
        <w:t xml:space="preserve">public </w:t>
      </w:r>
      <w:r w:rsidR="00BA4421">
        <w:rPr>
          <w:rFonts w:ascii="Tahoma" w:hAnsi="Tahoma" w:cs="Tahoma"/>
          <w:sz w:val="22"/>
          <w:szCs w:val="22"/>
        </w:rPr>
        <w:t>misinformation</w:t>
      </w:r>
      <w:r w:rsidR="00F50B71">
        <w:rPr>
          <w:rFonts w:ascii="Tahoma" w:hAnsi="Tahoma" w:cs="Tahoma"/>
          <w:sz w:val="22"/>
          <w:szCs w:val="22"/>
        </w:rPr>
        <w:t xml:space="preserve">. </w:t>
      </w:r>
      <w:r w:rsidR="00BA4421">
        <w:rPr>
          <w:rFonts w:ascii="Tahoma" w:hAnsi="Tahoma" w:cs="Tahoma"/>
          <w:sz w:val="22"/>
          <w:szCs w:val="22"/>
        </w:rPr>
        <w:t xml:space="preserve">Kristen Smith said that Viewshed has requested </w:t>
      </w:r>
      <w:r w:rsidR="00D15DA1">
        <w:rPr>
          <w:rFonts w:ascii="Tahoma" w:hAnsi="Tahoma" w:cs="Tahoma"/>
          <w:sz w:val="22"/>
          <w:szCs w:val="22"/>
        </w:rPr>
        <w:t xml:space="preserve">that </w:t>
      </w:r>
      <w:r w:rsidR="00BA4421">
        <w:rPr>
          <w:rFonts w:ascii="Tahoma" w:hAnsi="Tahoma" w:cs="Tahoma"/>
          <w:sz w:val="22"/>
          <w:szCs w:val="22"/>
        </w:rPr>
        <w:t xml:space="preserve">the </w:t>
      </w:r>
      <w:proofErr w:type="gramStart"/>
      <w:r w:rsidR="00BA4421">
        <w:rPr>
          <w:rFonts w:ascii="Tahoma" w:hAnsi="Tahoma" w:cs="Tahoma"/>
          <w:sz w:val="22"/>
          <w:szCs w:val="22"/>
        </w:rPr>
        <w:t>Library</w:t>
      </w:r>
      <w:proofErr w:type="gramEnd"/>
      <w:r w:rsidR="00BA4421">
        <w:rPr>
          <w:rFonts w:ascii="Tahoma" w:hAnsi="Tahoma" w:cs="Tahoma"/>
          <w:sz w:val="22"/>
          <w:szCs w:val="22"/>
        </w:rPr>
        <w:t xml:space="preserve"> provide designs of the seawall that would meet our requirements. Jeremy Pratt reported that per Bina </w:t>
      </w:r>
      <w:proofErr w:type="spellStart"/>
      <w:r w:rsidR="00BA4421">
        <w:rPr>
          <w:rFonts w:ascii="Tahoma" w:hAnsi="Tahoma" w:cs="Tahoma"/>
          <w:sz w:val="22"/>
          <w:szCs w:val="22"/>
        </w:rPr>
        <w:t>Skordas</w:t>
      </w:r>
      <w:proofErr w:type="spellEnd"/>
      <w:r w:rsidR="00BA4421">
        <w:rPr>
          <w:rFonts w:ascii="Tahoma" w:hAnsi="Tahoma" w:cs="Tahoma"/>
          <w:sz w:val="22"/>
          <w:szCs w:val="22"/>
        </w:rPr>
        <w:t xml:space="preserve"> there won’t be renderings </w:t>
      </w:r>
      <w:r w:rsidR="00D15DA1">
        <w:rPr>
          <w:rFonts w:ascii="Tahoma" w:hAnsi="Tahoma" w:cs="Tahoma"/>
          <w:sz w:val="22"/>
          <w:szCs w:val="22"/>
        </w:rPr>
        <w:t xml:space="preserve">from Viewshed </w:t>
      </w:r>
      <w:r w:rsidR="00BA4421">
        <w:rPr>
          <w:rFonts w:ascii="Tahoma" w:hAnsi="Tahoma" w:cs="Tahoma"/>
          <w:sz w:val="22"/>
          <w:szCs w:val="22"/>
        </w:rPr>
        <w:t xml:space="preserve">until sometime in July. </w:t>
      </w:r>
    </w:p>
    <w:p w14:paraId="257E0E09" w14:textId="77777777" w:rsidR="00A47E35" w:rsidRPr="00A47E35" w:rsidRDefault="00A47E35" w:rsidP="00A47E35">
      <w:pPr>
        <w:rPr>
          <w:rFonts w:ascii="Tahoma" w:hAnsi="Tahoma" w:cs="Tahoma"/>
          <w:sz w:val="22"/>
          <w:szCs w:val="22"/>
        </w:rPr>
      </w:pPr>
    </w:p>
    <w:p w14:paraId="2FB9FBED" w14:textId="20746340" w:rsidR="003526F8" w:rsidRDefault="008D0D97" w:rsidP="00AA2B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3526F8">
        <w:rPr>
          <w:rFonts w:ascii="Tahoma" w:hAnsi="Tahoma" w:cs="Tahoma"/>
          <w:sz w:val="22"/>
          <w:szCs w:val="22"/>
        </w:rPr>
        <w:t xml:space="preserve"> motion to adj</w:t>
      </w:r>
      <w:r w:rsidR="001A0961">
        <w:rPr>
          <w:rFonts w:ascii="Tahoma" w:hAnsi="Tahoma" w:cs="Tahoma"/>
          <w:sz w:val="22"/>
          <w:szCs w:val="22"/>
        </w:rPr>
        <w:t>o</w:t>
      </w:r>
      <w:r w:rsidR="003526F8">
        <w:rPr>
          <w:rFonts w:ascii="Tahoma" w:hAnsi="Tahoma" w:cs="Tahoma"/>
          <w:sz w:val="22"/>
          <w:szCs w:val="22"/>
        </w:rPr>
        <w:t xml:space="preserve">urn the meeting </w:t>
      </w:r>
      <w:r>
        <w:rPr>
          <w:rFonts w:ascii="Tahoma" w:hAnsi="Tahoma" w:cs="Tahoma"/>
          <w:sz w:val="22"/>
          <w:szCs w:val="22"/>
        </w:rPr>
        <w:t xml:space="preserve">was made at </w:t>
      </w:r>
      <w:r w:rsidR="00D15DA1">
        <w:rPr>
          <w:rFonts w:ascii="Tahoma" w:hAnsi="Tahoma" w:cs="Tahoma"/>
          <w:sz w:val="22"/>
          <w:szCs w:val="22"/>
        </w:rPr>
        <w:t>5:04</w:t>
      </w:r>
      <w:r w:rsidR="009542F8">
        <w:rPr>
          <w:rFonts w:ascii="Tahoma" w:hAnsi="Tahoma" w:cs="Tahoma"/>
          <w:sz w:val="22"/>
          <w:szCs w:val="22"/>
        </w:rPr>
        <w:t>pm</w:t>
      </w:r>
      <w:r w:rsidR="003526F8">
        <w:rPr>
          <w:rFonts w:ascii="Tahoma" w:hAnsi="Tahoma" w:cs="Tahoma"/>
          <w:sz w:val="22"/>
          <w:szCs w:val="22"/>
        </w:rPr>
        <w:t xml:space="preserve"> EST. The motion </w:t>
      </w:r>
      <w:r w:rsidR="00F50B71">
        <w:rPr>
          <w:rFonts w:ascii="Tahoma" w:hAnsi="Tahoma" w:cs="Tahoma"/>
          <w:sz w:val="22"/>
          <w:szCs w:val="22"/>
        </w:rPr>
        <w:t xml:space="preserve">was </w:t>
      </w:r>
      <w:r w:rsidR="00E767C0">
        <w:rPr>
          <w:rFonts w:ascii="Tahoma" w:hAnsi="Tahoma" w:cs="Tahoma"/>
          <w:sz w:val="22"/>
          <w:szCs w:val="22"/>
        </w:rPr>
        <w:t>approved</w:t>
      </w:r>
      <w:r w:rsidR="003526F8">
        <w:rPr>
          <w:rFonts w:ascii="Tahoma" w:hAnsi="Tahoma" w:cs="Tahoma"/>
          <w:sz w:val="22"/>
          <w:szCs w:val="22"/>
        </w:rPr>
        <w:t>.</w:t>
      </w:r>
    </w:p>
    <w:p w14:paraId="7128F101" w14:textId="77777777" w:rsidR="008D0D97" w:rsidRPr="008D0D97" w:rsidRDefault="008D0D97" w:rsidP="008D0D97">
      <w:pPr>
        <w:pStyle w:val="ListParagraph"/>
        <w:rPr>
          <w:rFonts w:ascii="Tahoma" w:hAnsi="Tahoma" w:cs="Tahoma"/>
          <w:sz w:val="22"/>
          <w:szCs w:val="22"/>
        </w:rPr>
      </w:pPr>
    </w:p>
    <w:p w14:paraId="336CD4B5" w14:textId="515EE7BB" w:rsidR="008D0D97" w:rsidRDefault="008D0D97" w:rsidP="00AA2B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next Camden Public Library Board meeting is </w:t>
      </w:r>
      <w:r w:rsidR="00D15DA1">
        <w:rPr>
          <w:rFonts w:ascii="Tahoma" w:hAnsi="Tahoma" w:cs="Tahoma"/>
          <w:sz w:val="22"/>
          <w:szCs w:val="22"/>
        </w:rPr>
        <w:t>August 15</w:t>
      </w:r>
      <w:r>
        <w:rPr>
          <w:rFonts w:ascii="Tahoma" w:hAnsi="Tahoma" w:cs="Tahoma"/>
          <w:sz w:val="22"/>
          <w:szCs w:val="22"/>
        </w:rPr>
        <w:t>, 202</w:t>
      </w:r>
      <w:r w:rsidR="00285375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, at 4:00pm. </w:t>
      </w:r>
    </w:p>
    <w:p w14:paraId="0908136A" w14:textId="77777777" w:rsidR="008D0D97" w:rsidRPr="008D0D97" w:rsidRDefault="008D0D97" w:rsidP="008D0D97">
      <w:pPr>
        <w:pStyle w:val="ListParagraph"/>
        <w:rPr>
          <w:rFonts w:ascii="Tahoma" w:hAnsi="Tahoma" w:cs="Tahoma"/>
          <w:sz w:val="22"/>
          <w:szCs w:val="22"/>
        </w:rPr>
      </w:pPr>
    </w:p>
    <w:p w14:paraId="55110560" w14:textId="79CCCCC6" w:rsidR="008D0D97" w:rsidRDefault="008D0D97" w:rsidP="008D0D9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Respectfully submitted,</w:t>
      </w:r>
    </w:p>
    <w:p w14:paraId="6038432A" w14:textId="1A830F3F" w:rsidR="0067396A" w:rsidRPr="0067396A" w:rsidRDefault="008D0D9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Jennifer Gromada</w:t>
      </w:r>
    </w:p>
    <w:sectPr w:rsidR="0067396A" w:rsidRPr="0067396A" w:rsidSect="009F0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D8BC" w14:textId="77777777" w:rsidR="001051CA" w:rsidRDefault="001051CA" w:rsidP="00E5089B">
      <w:r>
        <w:separator/>
      </w:r>
    </w:p>
  </w:endnote>
  <w:endnote w:type="continuationSeparator" w:id="0">
    <w:p w14:paraId="6DF1AAE0" w14:textId="77777777" w:rsidR="001051CA" w:rsidRDefault="001051CA" w:rsidP="00E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5D52" w14:textId="77777777" w:rsidR="00E5089B" w:rsidRDefault="00E50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5C34" w14:textId="77777777" w:rsidR="00E5089B" w:rsidRDefault="00E50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375D" w14:textId="77777777" w:rsidR="00E5089B" w:rsidRDefault="00E50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0B2B" w14:textId="77777777" w:rsidR="001051CA" w:rsidRDefault="001051CA" w:rsidP="00E5089B">
      <w:r>
        <w:separator/>
      </w:r>
    </w:p>
  </w:footnote>
  <w:footnote w:type="continuationSeparator" w:id="0">
    <w:p w14:paraId="219C7FAE" w14:textId="77777777" w:rsidR="001051CA" w:rsidRDefault="001051CA" w:rsidP="00E5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7FD1" w14:textId="4D428974" w:rsidR="00E5089B" w:rsidRDefault="00E50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8C0D" w14:textId="0CA01151" w:rsidR="00E5089B" w:rsidRDefault="00E50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1A8F" w14:textId="108B5B84" w:rsidR="00E5089B" w:rsidRDefault="00E50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489"/>
    <w:multiLevelType w:val="hybridMultilevel"/>
    <w:tmpl w:val="CB8A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1C34"/>
    <w:multiLevelType w:val="hybridMultilevel"/>
    <w:tmpl w:val="633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5F4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E5081"/>
    <w:multiLevelType w:val="hybridMultilevel"/>
    <w:tmpl w:val="31F86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33491"/>
    <w:multiLevelType w:val="hybridMultilevel"/>
    <w:tmpl w:val="D5A8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92747"/>
    <w:multiLevelType w:val="hybridMultilevel"/>
    <w:tmpl w:val="F434E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C93C1B"/>
    <w:multiLevelType w:val="hybridMultilevel"/>
    <w:tmpl w:val="2B1AF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962FE9"/>
    <w:multiLevelType w:val="hybridMultilevel"/>
    <w:tmpl w:val="9528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E3473"/>
    <w:multiLevelType w:val="hybridMultilevel"/>
    <w:tmpl w:val="23340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376A5"/>
    <w:multiLevelType w:val="hybridMultilevel"/>
    <w:tmpl w:val="D144B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267661"/>
    <w:multiLevelType w:val="hybridMultilevel"/>
    <w:tmpl w:val="D32E3D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416012"/>
    <w:multiLevelType w:val="hybridMultilevel"/>
    <w:tmpl w:val="5570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034D0"/>
    <w:multiLevelType w:val="hybridMultilevel"/>
    <w:tmpl w:val="51FEE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A7108"/>
    <w:multiLevelType w:val="hybridMultilevel"/>
    <w:tmpl w:val="2E54A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183913"/>
    <w:multiLevelType w:val="hybridMultilevel"/>
    <w:tmpl w:val="A292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158BC"/>
    <w:multiLevelType w:val="hybridMultilevel"/>
    <w:tmpl w:val="EEB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824F7"/>
    <w:multiLevelType w:val="hybridMultilevel"/>
    <w:tmpl w:val="7E6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F0616"/>
    <w:multiLevelType w:val="hybridMultilevel"/>
    <w:tmpl w:val="69649E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D4F059B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494994">
    <w:abstractNumId w:val="11"/>
  </w:num>
  <w:num w:numId="2" w16cid:durableId="151988491">
    <w:abstractNumId w:val="10"/>
  </w:num>
  <w:num w:numId="3" w16cid:durableId="1606309571">
    <w:abstractNumId w:val="6"/>
  </w:num>
  <w:num w:numId="4" w16cid:durableId="1127813679">
    <w:abstractNumId w:val="7"/>
  </w:num>
  <w:num w:numId="5" w16cid:durableId="339892559">
    <w:abstractNumId w:val="1"/>
  </w:num>
  <w:num w:numId="6" w16cid:durableId="1055355724">
    <w:abstractNumId w:val="18"/>
  </w:num>
  <w:num w:numId="7" w16cid:durableId="280115705">
    <w:abstractNumId w:val="13"/>
  </w:num>
  <w:num w:numId="8" w16cid:durableId="1855536361">
    <w:abstractNumId w:val="2"/>
  </w:num>
  <w:num w:numId="9" w16cid:durableId="1447770898">
    <w:abstractNumId w:val="15"/>
  </w:num>
  <w:num w:numId="10" w16cid:durableId="1234271487">
    <w:abstractNumId w:val="4"/>
  </w:num>
  <w:num w:numId="11" w16cid:durableId="1295017236">
    <w:abstractNumId w:val="0"/>
  </w:num>
  <w:num w:numId="12" w16cid:durableId="427238751">
    <w:abstractNumId w:val="16"/>
  </w:num>
  <w:num w:numId="13" w16cid:durableId="448208438">
    <w:abstractNumId w:val="12"/>
  </w:num>
  <w:num w:numId="14" w16cid:durableId="1354259344">
    <w:abstractNumId w:val="17"/>
  </w:num>
  <w:num w:numId="15" w16cid:durableId="1704014094">
    <w:abstractNumId w:val="3"/>
  </w:num>
  <w:num w:numId="16" w16cid:durableId="42869624">
    <w:abstractNumId w:val="5"/>
  </w:num>
  <w:num w:numId="17" w16cid:durableId="635523215">
    <w:abstractNumId w:val="9"/>
  </w:num>
  <w:num w:numId="18" w16cid:durableId="1102262036">
    <w:abstractNumId w:val="14"/>
  </w:num>
  <w:num w:numId="19" w16cid:durableId="1787384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0"/>
    <w:rsid w:val="00014653"/>
    <w:rsid w:val="00015D80"/>
    <w:rsid w:val="0002729D"/>
    <w:rsid w:val="00027527"/>
    <w:rsid w:val="00030DE5"/>
    <w:rsid w:val="0003342D"/>
    <w:rsid w:val="00033F90"/>
    <w:rsid w:val="0003439E"/>
    <w:rsid w:val="000408CC"/>
    <w:rsid w:val="00070280"/>
    <w:rsid w:val="00074100"/>
    <w:rsid w:val="000A0E71"/>
    <w:rsid w:val="000A216A"/>
    <w:rsid w:val="000B7843"/>
    <w:rsid w:val="000C4064"/>
    <w:rsid w:val="000C4C11"/>
    <w:rsid w:val="000D5232"/>
    <w:rsid w:val="000E621D"/>
    <w:rsid w:val="000E66C5"/>
    <w:rsid w:val="001051CA"/>
    <w:rsid w:val="00112257"/>
    <w:rsid w:val="00127C67"/>
    <w:rsid w:val="0013004E"/>
    <w:rsid w:val="00171D53"/>
    <w:rsid w:val="001A0961"/>
    <w:rsid w:val="001B74F4"/>
    <w:rsid w:val="001E0CFC"/>
    <w:rsid w:val="001E19EB"/>
    <w:rsid w:val="001E7F5C"/>
    <w:rsid w:val="00200EFE"/>
    <w:rsid w:val="002022CC"/>
    <w:rsid w:val="00217BB1"/>
    <w:rsid w:val="00223B80"/>
    <w:rsid w:val="002569C7"/>
    <w:rsid w:val="002719ED"/>
    <w:rsid w:val="002734EA"/>
    <w:rsid w:val="002756CE"/>
    <w:rsid w:val="00285375"/>
    <w:rsid w:val="002A28DA"/>
    <w:rsid w:val="002B4066"/>
    <w:rsid w:val="002C6F0E"/>
    <w:rsid w:val="002F0F31"/>
    <w:rsid w:val="003046E8"/>
    <w:rsid w:val="00330A74"/>
    <w:rsid w:val="003526F8"/>
    <w:rsid w:val="00361110"/>
    <w:rsid w:val="00365200"/>
    <w:rsid w:val="003946E3"/>
    <w:rsid w:val="00396595"/>
    <w:rsid w:val="003B4283"/>
    <w:rsid w:val="003D11D5"/>
    <w:rsid w:val="00403C31"/>
    <w:rsid w:val="0043669A"/>
    <w:rsid w:val="00440303"/>
    <w:rsid w:val="00454D14"/>
    <w:rsid w:val="004618CD"/>
    <w:rsid w:val="00474ABA"/>
    <w:rsid w:val="004760A0"/>
    <w:rsid w:val="0049698A"/>
    <w:rsid w:val="004C5A0E"/>
    <w:rsid w:val="004D5AA5"/>
    <w:rsid w:val="004E3F8B"/>
    <w:rsid w:val="004F4156"/>
    <w:rsid w:val="004F7C6B"/>
    <w:rsid w:val="005122A9"/>
    <w:rsid w:val="005336E0"/>
    <w:rsid w:val="00540333"/>
    <w:rsid w:val="00544D6E"/>
    <w:rsid w:val="00553620"/>
    <w:rsid w:val="005577BB"/>
    <w:rsid w:val="00562139"/>
    <w:rsid w:val="005707DA"/>
    <w:rsid w:val="00581072"/>
    <w:rsid w:val="00583F1D"/>
    <w:rsid w:val="00586235"/>
    <w:rsid w:val="00586BE7"/>
    <w:rsid w:val="005A2F87"/>
    <w:rsid w:val="005C1435"/>
    <w:rsid w:val="005C2CA6"/>
    <w:rsid w:val="005C5836"/>
    <w:rsid w:val="005C6A94"/>
    <w:rsid w:val="005E2275"/>
    <w:rsid w:val="005E5B1E"/>
    <w:rsid w:val="00603468"/>
    <w:rsid w:val="0061593A"/>
    <w:rsid w:val="00617AA3"/>
    <w:rsid w:val="00623745"/>
    <w:rsid w:val="00652152"/>
    <w:rsid w:val="00656F71"/>
    <w:rsid w:val="0067396A"/>
    <w:rsid w:val="00680E7F"/>
    <w:rsid w:val="0068439A"/>
    <w:rsid w:val="006849F5"/>
    <w:rsid w:val="006A65BA"/>
    <w:rsid w:val="006A7612"/>
    <w:rsid w:val="006B3947"/>
    <w:rsid w:val="006C4892"/>
    <w:rsid w:val="006C4FD8"/>
    <w:rsid w:val="006F137A"/>
    <w:rsid w:val="006F1B51"/>
    <w:rsid w:val="006F5A31"/>
    <w:rsid w:val="00712C71"/>
    <w:rsid w:val="007137A2"/>
    <w:rsid w:val="00730DBA"/>
    <w:rsid w:val="00735EE3"/>
    <w:rsid w:val="007444CF"/>
    <w:rsid w:val="007458CC"/>
    <w:rsid w:val="00745A2A"/>
    <w:rsid w:val="00764290"/>
    <w:rsid w:val="00783733"/>
    <w:rsid w:val="00787A67"/>
    <w:rsid w:val="00794A66"/>
    <w:rsid w:val="007B691C"/>
    <w:rsid w:val="007C30F6"/>
    <w:rsid w:val="007D4612"/>
    <w:rsid w:val="007D6C20"/>
    <w:rsid w:val="007E14A4"/>
    <w:rsid w:val="007E403C"/>
    <w:rsid w:val="007F7FC4"/>
    <w:rsid w:val="00810089"/>
    <w:rsid w:val="008144AB"/>
    <w:rsid w:val="00827169"/>
    <w:rsid w:val="00833FD6"/>
    <w:rsid w:val="008448E8"/>
    <w:rsid w:val="00847711"/>
    <w:rsid w:val="00852C80"/>
    <w:rsid w:val="00854576"/>
    <w:rsid w:val="0085477E"/>
    <w:rsid w:val="00857152"/>
    <w:rsid w:val="0088386C"/>
    <w:rsid w:val="00884B6F"/>
    <w:rsid w:val="008A7C78"/>
    <w:rsid w:val="008B3114"/>
    <w:rsid w:val="008D0D97"/>
    <w:rsid w:val="008E46C3"/>
    <w:rsid w:val="009114B9"/>
    <w:rsid w:val="009134A9"/>
    <w:rsid w:val="00922C5E"/>
    <w:rsid w:val="00925581"/>
    <w:rsid w:val="00940EEA"/>
    <w:rsid w:val="00947FC4"/>
    <w:rsid w:val="0095081B"/>
    <w:rsid w:val="009542F8"/>
    <w:rsid w:val="0095509B"/>
    <w:rsid w:val="00981F6A"/>
    <w:rsid w:val="0098529D"/>
    <w:rsid w:val="0098569E"/>
    <w:rsid w:val="00993361"/>
    <w:rsid w:val="009E0104"/>
    <w:rsid w:val="009F0741"/>
    <w:rsid w:val="009F304B"/>
    <w:rsid w:val="009F4126"/>
    <w:rsid w:val="009F597F"/>
    <w:rsid w:val="00A02730"/>
    <w:rsid w:val="00A06652"/>
    <w:rsid w:val="00A12010"/>
    <w:rsid w:val="00A15D8A"/>
    <w:rsid w:val="00A278D0"/>
    <w:rsid w:val="00A35C4E"/>
    <w:rsid w:val="00A47E35"/>
    <w:rsid w:val="00A51D11"/>
    <w:rsid w:val="00A62192"/>
    <w:rsid w:val="00A6679C"/>
    <w:rsid w:val="00A7534F"/>
    <w:rsid w:val="00A77A80"/>
    <w:rsid w:val="00A8005F"/>
    <w:rsid w:val="00A82318"/>
    <w:rsid w:val="00AA2B03"/>
    <w:rsid w:val="00AA4D68"/>
    <w:rsid w:val="00AB66CD"/>
    <w:rsid w:val="00AD10E3"/>
    <w:rsid w:val="00B04059"/>
    <w:rsid w:val="00B16F68"/>
    <w:rsid w:val="00B40E72"/>
    <w:rsid w:val="00B4626D"/>
    <w:rsid w:val="00B46DC0"/>
    <w:rsid w:val="00B5010A"/>
    <w:rsid w:val="00B516A1"/>
    <w:rsid w:val="00B64459"/>
    <w:rsid w:val="00B70645"/>
    <w:rsid w:val="00B72AEB"/>
    <w:rsid w:val="00BA12AC"/>
    <w:rsid w:val="00BA4421"/>
    <w:rsid w:val="00BB0795"/>
    <w:rsid w:val="00BB6381"/>
    <w:rsid w:val="00BC20C8"/>
    <w:rsid w:val="00BC47CD"/>
    <w:rsid w:val="00BD709C"/>
    <w:rsid w:val="00BD7539"/>
    <w:rsid w:val="00C17816"/>
    <w:rsid w:val="00C34ABC"/>
    <w:rsid w:val="00C371DE"/>
    <w:rsid w:val="00C50744"/>
    <w:rsid w:val="00C50799"/>
    <w:rsid w:val="00C65931"/>
    <w:rsid w:val="00C739A1"/>
    <w:rsid w:val="00C87783"/>
    <w:rsid w:val="00C87F99"/>
    <w:rsid w:val="00C9514E"/>
    <w:rsid w:val="00C95B22"/>
    <w:rsid w:val="00CA6E3A"/>
    <w:rsid w:val="00CC46DE"/>
    <w:rsid w:val="00CE291E"/>
    <w:rsid w:val="00CF19D8"/>
    <w:rsid w:val="00CF5E6D"/>
    <w:rsid w:val="00CF738C"/>
    <w:rsid w:val="00D07CB4"/>
    <w:rsid w:val="00D11DB5"/>
    <w:rsid w:val="00D15DA1"/>
    <w:rsid w:val="00D21B08"/>
    <w:rsid w:val="00D26310"/>
    <w:rsid w:val="00D2633C"/>
    <w:rsid w:val="00D3353C"/>
    <w:rsid w:val="00D47C8C"/>
    <w:rsid w:val="00D56097"/>
    <w:rsid w:val="00D57B9F"/>
    <w:rsid w:val="00D65331"/>
    <w:rsid w:val="00D74D3B"/>
    <w:rsid w:val="00DB4747"/>
    <w:rsid w:val="00DB4ED2"/>
    <w:rsid w:val="00DD4C0C"/>
    <w:rsid w:val="00DE2AA3"/>
    <w:rsid w:val="00E01532"/>
    <w:rsid w:val="00E056E8"/>
    <w:rsid w:val="00E31FA3"/>
    <w:rsid w:val="00E43B89"/>
    <w:rsid w:val="00E5089B"/>
    <w:rsid w:val="00E53F94"/>
    <w:rsid w:val="00E5758F"/>
    <w:rsid w:val="00E7071B"/>
    <w:rsid w:val="00E767C0"/>
    <w:rsid w:val="00E76F7A"/>
    <w:rsid w:val="00E8298C"/>
    <w:rsid w:val="00EC2349"/>
    <w:rsid w:val="00ED1C60"/>
    <w:rsid w:val="00F231A6"/>
    <w:rsid w:val="00F3538B"/>
    <w:rsid w:val="00F47725"/>
    <w:rsid w:val="00F50B71"/>
    <w:rsid w:val="00F51391"/>
    <w:rsid w:val="00F515A1"/>
    <w:rsid w:val="00F7033B"/>
    <w:rsid w:val="00F81758"/>
    <w:rsid w:val="00F9312F"/>
    <w:rsid w:val="00FA1DE0"/>
    <w:rsid w:val="00FA388E"/>
    <w:rsid w:val="00FB1A1A"/>
    <w:rsid w:val="00FB661F"/>
    <w:rsid w:val="00FD19E9"/>
    <w:rsid w:val="00FD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EAA1"/>
  <w14:defaultImageDpi w14:val="32767"/>
  <w15:chartTrackingRefBased/>
  <w15:docId w15:val="{1D71B26A-F5AE-D443-A4F0-198B1D6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CD"/>
    <w:pPr>
      <w:ind w:left="720"/>
      <w:contextualSpacing/>
    </w:pPr>
  </w:style>
  <w:style w:type="paragraph" w:styleId="Revision">
    <w:name w:val="Revision"/>
    <w:hidden/>
    <w:uiPriority w:val="99"/>
    <w:semiHidden/>
    <w:rsid w:val="00DB4ED2"/>
  </w:style>
  <w:style w:type="paragraph" w:styleId="NormalWeb">
    <w:name w:val="Normal (Web)"/>
    <w:basedOn w:val="Normal"/>
    <w:uiPriority w:val="99"/>
    <w:unhideWhenUsed/>
    <w:rsid w:val="007D6C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D6C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9B"/>
  </w:style>
  <w:style w:type="paragraph" w:styleId="Footer">
    <w:name w:val="footer"/>
    <w:basedOn w:val="Normal"/>
    <w:link w:val="Foot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2106F-E8E2-0D41-B6D1-E68C3F1B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Gromada</dc:creator>
  <cp:keywords/>
  <dc:description/>
  <cp:lastModifiedBy>Jennifer Gromada</cp:lastModifiedBy>
  <cp:revision>2</cp:revision>
  <cp:lastPrinted>2024-06-20T18:40:00Z</cp:lastPrinted>
  <dcterms:created xsi:type="dcterms:W3CDTF">2024-08-13T23:29:00Z</dcterms:created>
  <dcterms:modified xsi:type="dcterms:W3CDTF">2024-08-13T23:29:00Z</dcterms:modified>
</cp:coreProperties>
</file>