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383D4" w14:textId="4A529393" w:rsidR="002756CE" w:rsidRPr="0067396A" w:rsidRDefault="00A77A80">
      <w:pPr>
        <w:rPr>
          <w:rFonts w:ascii="Tahoma" w:hAnsi="Tahoma" w:cs="Tahoma"/>
          <w:b/>
          <w:bCs/>
          <w:sz w:val="22"/>
          <w:szCs w:val="22"/>
        </w:rPr>
      </w:pPr>
      <w:r w:rsidRPr="0067396A">
        <w:rPr>
          <w:rFonts w:ascii="Tahoma" w:hAnsi="Tahoma" w:cs="Tahoma"/>
          <w:b/>
          <w:bCs/>
          <w:sz w:val="22"/>
          <w:szCs w:val="22"/>
        </w:rPr>
        <w:t>Camden Public Library Board of Trustees</w:t>
      </w:r>
    </w:p>
    <w:p w14:paraId="23BD60F8" w14:textId="49C9B4C4" w:rsidR="00A77A80" w:rsidRPr="0067396A" w:rsidRDefault="00A77A80">
      <w:pPr>
        <w:rPr>
          <w:rFonts w:ascii="Tahoma" w:hAnsi="Tahoma" w:cs="Tahoma"/>
          <w:sz w:val="22"/>
          <w:szCs w:val="22"/>
        </w:rPr>
      </w:pPr>
      <w:r w:rsidRPr="0067396A">
        <w:rPr>
          <w:rFonts w:ascii="Tahoma" w:hAnsi="Tahoma" w:cs="Tahoma"/>
          <w:sz w:val="22"/>
          <w:szCs w:val="22"/>
        </w:rPr>
        <w:t xml:space="preserve">Minutes of </w:t>
      </w:r>
      <w:r w:rsidR="009623DE">
        <w:rPr>
          <w:rFonts w:ascii="Tahoma" w:hAnsi="Tahoma" w:cs="Tahoma"/>
          <w:sz w:val="22"/>
          <w:szCs w:val="22"/>
        </w:rPr>
        <w:t>August 15</w:t>
      </w:r>
      <w:r w:rsidR="00E767C0">
        <w:rPr>
          <w:rFonts w:ascii="Tahoma" w:hAnsi="Tahoma" w:cs="Tahoma"/>
          <w:sz w:val="22"/>
          <w:szCs w:val="22"/>
        </w:rPr>
        <w:t>, 2024</w:t>
      </w:r>
      <w:r w:rsidRPr="0067396A">
        <w:rPr>
          <w:rFonts w:ascii="Tahoma" w:hAnsi="Tahoma" w:cs="Tahoma"/>
          <w:sz w:val="22"/>
          <w:szCs w:val="22"/>
        </w:rPr>
        <w:t xml:space="preserve">, </w:t>
      </w:r>
      <w:r w:rsidR="002C6F0E">
        <w:rPr>
          <w:rFonts w:ascii="Tahoma" w:hAnsi="Tahoma" w:cs="Tahoma"/>
          <w:sz w:val="22"/>
          <w:szCs w:val="22"/>
        </w:rPr>
        <w:t>m</w:t>
      </w:r>
      <w:r w:rsidRPr="0067396A">
        <w:rPr>
          <w:rFonts w:ascii="Tahoma" w:hAnsi="Tahoma" w:cs="Tahoma"/>
          <w:sz w:val="22"/>
          <w:szCs w:val="22"/>
        </w:rPr>
        <w:t>eeting</w:t>
      </w:r>
      <w:r w:rsidR="002C6F0E">
        <w:rPr>
          <w:rFonts w:ascii="Tahoma" w:hAnsi="Tahoma" w:cs="Tahoma"/>
          <w:sz w:val="22"/>
          <w:szCs w:val="22"/>
        </w:rPr>
        <w:t xml:space="preserve"> c</w:t>
      </w:r>
      <w:r w:rsidRPr="0067396A">
        <w:rPr>
          <w:rFonts w:ascii="Tahoma" w:hAnsi="Tahoma" w:cs="Tahoma"/>
          <w:sz w:val="22"/>
          <w:szCs w:val="22"/>
        </w:rPr>
        <w:t xml:space="preserve">onducted </w:t>
      </w:r>
      <w:r w:rsidR="005C6A94">
        <w:rPr>
          <w:rFonts w:ascii="Tahoma" w:hAnsi="Tahoma" w:cs="Tahoma"/>
          <w:sz w:val="22"/>
          <w:szCs w:val="22"/>
        </w:rPr>
        <w:t xml:space="preserve">in person and </w:t>
      </w:r>
      <w:r w:rsidR="00330A74">
        <w:rPr>
          <w:rFonts w:ascii="Tahoma" w:hAnsi="Tahoma" w:cs="Tahoma"/>
          <w:sz w:val="22"/>
          <w:szCs w:val="22"/>
        </w:rPr>
        <w:t>v</w:t>
      </w:r>
      <w:r w:rsidRPr="0067396A">
        <w:rPr>
          <w:rFonts w:ascii="Tahoma" w:hAnsi="Tahoma" w:cs="Tahoma"/>
          <w:sz w:val="22"/>
          <w:szCs w:val="22"/>
        </w:rPr>
        <w:t>ia Zoom</w:t>
      </w:r>
      <w:r w:rsidR="00330A74">
        <w:rPr>
          <w:rFonts w:ascii="Tahoma" w:hAnsi="Tahoma" w:cs="Tahoma"/>
          <w:sz w:val="22"/>
          <w:szCs w:val="22"/>
        </w:rPr>
        <w:t>.</w:t>
      </w:r>
    </w:p>
    <w:p w14:paraId="4AC9ABA7" w14:textId="35CB10BE" w:rsidR="00A77A80" w:rsidRPr="0067396A" w:rsidRDefault="00A77A80">
      <w:pPr>
        <w:rPr>
          <w:rFonts w:ascii="Tahoma" w:hAnsi="Tahoma" w:cs="Tahoma"/>
          <w:sz w:val="22"/>
          <w:szCs w:val="22"/>
        </w:rPr>
      </w:pPr>
    </w:p>
    <w:p w14:paraId="29801EA1" w14:textId="77777777" w:rsidR="00D07CB4" w:rsidRPr="0067396A" w:rsidRDefault="00D07CB4">
      <w:pPr>
        <w:rPr>
          <w:rFonts w:ascii="Tahoma" w:hAnsi="Tahoma" w:cs="Tahoma"/>
          <w:sz w:val="22"/>
          <w:szCs w:val="22"/>
        </w:rPr>
      </w:pPr>
      <w:r w:rsidRPr="0067396A">
        <w:rPr>
          <w:rFonts w:ascii="Tahoma" w:hAnsi="Tahoma" w:cs="Tahoma"/>
          <w:b/>
          <w:bCs/>
          <w:sz w:val="22"/>
          <w:szCs w:val="22"/>
        </w:rPr>
        <w:t>A</w:t>
      </w:r>
      <w:r w:rsidR="00A77A80" w:rsidRPr="0067396A">
        <w:rPr>
          <w:rFonts w:ascii="Tahoma" w:hAnsi="Tahoma" w:cs="Tahoma"/>
          <w:b/>
          <w:bCs/>
          <w:sz w:val="22"/>
          <w:szCs w:val="22"/>
        </w:rPr>
        <w:t>ttendance</w:t>
      </w:r>
    </w:p>
    <w:p w14:paraId="27C8433E" w14:textId="51D67A49" w:rsidR="0067396A" w:rsidRDefault="0067396A">
      <w:pPr>
        <w:rPr>
          <w:rFonts w:ascii="Tahoma" w:hAnsi="Tahoma" w:cs="Tahoma"/>
          <w:sz w:val="22"/>
          <w:szCs w:val="22"/>
        </w:rPr>
      </w:pPr>
      <w:r>
        <w:rPr>
          <w:rFonts w:ascii="Tahoma" w:hAnsi="Tahoma" w:cs="Tahoma"/>
          <w:sz w:val="22"/>
          <w:szCs w:val="22"/>
        </w:rPr>
        <w:t>A quorum was in</w:t>
      </w:r>
      <w:r w:rsidR="00810089">
        <w:rPr>
          <w:rFonts w:ascii="Tahoma" w:hAnsi="Tahoma" w:cs="Tahoma"/>
          <w:sz w:val="22"/>
          <w:szCs w:val="22"/>
        </w:rPr>
        <w:t xml:space="preserve"> </w:t>
      </w:r>
      <w:r>
        <w:rPr>
          <w:rFonts w:ascii="Tahoma" w:hAnsi="Tahoma" w:cs="Tahoma"/>
          <w:sz w:val="22"/>
          <w:szCs w:val="22"/>
        </w:rPr>
        <w:t>attendance.</w:t>
      </w:r>
    </w:p>
    <w:p w14:paraId="54E0132A" w14:textId="77777777" w:rsidR="00A06652" w:rsidRDefault="00A06652">
      <w:pPr>
        <w:rPr>
          <w:rFonts w:ascii="Tahoma" w:hAnsi="Tahoma" w:cs="Tahoma"/>
          <w:sz w:val="22"/>
          <w:szCs w:val="22"/>
        </w:rPr>
      </w:pPr>
    </w:p>
    <w:p w14:paraId="02DEE5DE" w14:textId="1FC048EF" w:rsidR="009623DE" w:rsidRDefault="00D07CB4" w:rsidP="00E5758F">
      <w:pPr>
        <w:rPr>
          <w:rFonts w:ascii="Tahoma" w:hAnsi="Tahoma" w:cs="Tahoma"/>
          <w:sz w:val="22"/>
          <w:szCs w:val="22"/>
        </w:rPr>
      </w:pPr>
      <w:r w:rsidRPr="0067396A">
        <w:rPr>
          <w:rFonts w:ascii="Tahoma" w:hAnsi="Tahoma" w:cs="Tahoma"/>
          <w:sz w:val="22"/>
          <w:szCs w:val="22"/>
        </w:rPr>
        <w:t>Present</w:t>
      </w:r>
      <w:r w:rsidR="009F597F">
        <w:rPr>
          <w:rFonts w:ascii="Tahoma" w:hAnsi="Tahoma" w:cs="Tahoma"/>
          <w:sz w:val="22"/>
          <w:szCs w:val="22"/>
        </w:rPr>
        <w:t xml:space="preserve"> in person</w:t>
      </w:r>
      <w:r w:rsidRPr="00745A2A">
        <w:rPr>
          <w:rFonts w:ascii="Tahoma" w:hAnsi="Tahoma" w:cs="Tahoma"/>
          <w:sz w:val="22"/>
          <w:szCs w:val="22"/>
        </w:rPr>
        <w:t>:</w:t>
      </w:r>
      <w:r w:rsidR="00A77A80" w:rsidRPr="00745A2A">
        <w:rPr>
          <w:rFonts w:ascii="Tahoma" w:hAnsi="Tahoma" w:cs="Tahoma"/>
          <w:sz w:val="22"/>
          <w:szCs w:val="22"/>
        </w:rPr>
        <w:t xml:space="preserve"> </w:t>
      </w:r>
      <w:r w:rsidR="00787A67" w:rsidRPr="00F95859">
        <w:rPr>
          <w:rFonts w:ascii="Tahoma" w:hAnsi="Tahoma" w:cs="Tahoma"/>
          <w:sz w:val="22"/>
          <w:szCs w:val="22"/>
        </w:rPr>
        <w:t xml:space="preserve">Lynne O’Leary Annis, </w:t>
      </w:r>
      <w:r w:rsidR="009623DE" w:rsidRPr="00F95859">
        <w:rPr>
          <w:rFonts w:ascii="Tahoma" w:hAnsi="Tahoma" w:cs="Tahoma"/>
          <w:sz w:val="22"/>
          <w:szCs w:val="22"/>
        </w:rPr>
        <w:t>Patty Eddy</w:t>
      </w:r>
      <w:r w:rsidR="00526D60">
        <w:rPr>
          <w:rFonts w:ascii="Tahoma" w:hAnsi="Tahoma" w:cs="Tahoma"/>
          <w:sz w:val="22"/>
          <w:szCs w:val="22"/>
        </w:rPr>
        <w:t xml:space="preserve">, </w:t>
      </w:r>
      <w:r w:rsidR="00787A67" w:rsidRPr="00F95859">
        <w:rPr>
          <w:rFonts w:ascii="Tahoma" w:hAnsi="Tahoma" w:cs="Tahoma"/>
          <w:sz w:val="22"/>
          <w:szCs w:val="22"/>
        </w:rPr>
        <w:t xml:space="preserve">Jennifer Gromada, </w:t>
      </w:r>
      <w:r w:rsidR="00A06652" w:rsidRPr="00F95859">
        <w:rPr>
          <w:rFonts w:ascii="Tahoma" w:hAnsi="Tahoma" w:cs="Tahoma"/>
          <w:sz w:val="22"/>
          <w:szCs w:val="22"/>
        </w:rPr>
        <w:t>Dave Jackson</w:t>
      </w:r>
      <w:r w:rsidR="00C34ABC" w:rsidRPr="00F95859">
        <w:rPr>
          <w:rFonts w:ascii="Tahoma" w:hAnsi="Tahoma" w:cs="Tahoma"/>
          <w:sz w:val="22"/>
          <w:szCs w:val="22"/>
        </w:rPr>
        <w:t xml:space="preserve">, </w:t>
      </w:r>
      <w:r w:rsidR="00A06652" w:rsidRPr="00F95859">
        <w:rPr>
          <w:rFonts w:ascii="Tahoma" w:hAnsi="Tahoma" w:cs="Tahoma"/>
          <w:sz w:val="22"/>
          <w:szCs w:val="22"/>
        </w:rPr>
        <w:t xml:space="preserve">Kristy </w:t>
      </w:r>
      <w:proofErr w:type="spellStart"/>
      <w:r w:rsidR="00A06652" w:rsidRPr="00F95859">
        <w:rPr>
          <w:rFonts w:ascii="Tahoma" w:hAnsi="Tahoma" w:cs="Tahoma"/>
          <w:sz w:val="22"/>
          <w:szCs w:val="22"/>
        </w:rPr>
        <w:t>Kilfoyle</w:t>
      </w:r>
      <w:proofErr w:type="spellEnd"/>
      <w:r w:rsidR="00A06652" w:rsidRPr="00F95859">
        <w:rPr>
          <w:rFonts w:ascii="Tahoma" w:hAnsi="Tahoma" w:cs="Tahoma"/>
          <w:sz w:val="22"/>
          <w:szCs w:val="22"/>
        </w:rPr>
        <w:t xml:space="preserve">, </w:t>
      </w:r>
      <w:r w:rsidR="00A5776B" w:rsidRPr="00F95859">
        <w:rPr>
          <w:rFonts w:ascii="Tahoma" w:hAnsi="Tahoma" w:cs="Tahoma"/>
          <w:sz w:val="22"/>
          <w:szCs w:val="22"/>
        </w:rPr>
        <w:t>Susan Lewis</w:t>
      </w:r>
      <w:r w:rsidR="00526D60">
        <w:rPr>
          <w:rFonts w:ascii="Tahoma" w:hAnsi="Tahoma" w:cs="Tahoma"/>
          <w:sz w:val="22"/>
          <w:szCs w:val="22"/>
        </w:rPr>
        <w:t xml:space="preserve">, </w:t>
      </w:r>
      <w:r w:rsidR="009623DE" w:rsidRPr="00F95859">
        <w:rPr>
          <w:rFonts w:ascii="Tahoma" w:hAnsi="Tahoma" w:cs="Tahoma"/>
          <w:sz w:val="22"/>
          <w:szCs w:val="22"/>
        </w:rPr>
        <w:t>Russell O’Bryan</w:t>
      </w:r>
      <w:r w:rsidR="00526D60">
        <w:rPr>
          <w:rFonts w:ascii="Tahoma" w:hAnsi="Tahoma" w:cs="Tahoma"/>
          <w:sz w:val="22"/>
          <w:szCs w:val="22"/>
        </w:rPr>
        <w:t xml:space="preserve">, </w:t>
      </w:r>
      <w:r w:rsidR="00787A67" w:rsidRPr="00F95859">
        <w:rPr>
          <w:rFonts w:ascii="Tahoma" w:hAnsi="Tahoma" w:cs="Tahoma"/>
          <w:sz w:val="22"/>
          <w:szCs w:val="22"/>
        </w:rPr>
        <w:t xml:space="preserve">Betsy Perry, </w:t>
      </w:r>
      <w:r w:rsidR="009623DE" w:rsidRPr="00F95859">
        <w:rPr>
          <w:rFonts w:ascii="Tahoma" w:hAnsi="Tahoma" w:cs="Tahoma"/>
          <w:sz w:val="22"/>
          <w:szCs w:val="22"/>
        </w:rPr>
        <w:t>Jeremy Pratt</w:t>
      </w:r>
      <w:r w:rsidR="00526D60">
        <w:rPr>
          <w:rFonts w:ascii="Tahoma" w:hAnsi="Tahoma" w:cs="Tahoma"/>
          <w:sz w:val="22"/>
          <w:szCs w:val="22"/>
        </w:rPr>
        <w:t xml:space="preserve">, </w:t>
      </w:r>
      <w:r w:rsidR="00A06652" w:rsidRPr="00F95859">
        <w:rPr>
          <w:rFonts w:ascii="Tahoma" w:hAnsi="Tahoma" w:cs="Tahoma"/>
          <w:sz w:val="22"/>
          <w:szCs w:val="22"/>
        </w:rPr>
        <w:t xml:space="preserve">Elizabeth Senders, </w:t>
      </w:r>
      <w:r w:rsidR="009623DE" w:rsidRPr="00F95859">
        <w:rPr>
          <w:rFonts w:ascii="Tahoma" w:hAnsi="Tahoma" w:cs="Tahoma"/>
          <w:sz w:val="22"/>
          <w:szCs w:val="22"/>
        </w:rPr>
        <w:t>Heather Shanklin</w:t>
      </w:r>
      <w:r w:rsidR="00526D60">
        <w:rPr>
          <w:rFonts w:ascii="Tahoma" w:hAnsi="Tahoma" w:cs="Tahoma"/>
          <w:sz w:val="22"/>
          <w:szCs w:val="22"/>
        </w:rPr>
        <w:t xml:space="preserve">, </w:t>
      </w:r>
      <w:r w:rsidR="00787A67" w:rsidRPr="00F95859">
        <w:rPr>
          <w:rFonts w:ascii="Tahoma" w:hAnsi="Tahoma" w:cs="Tahoma"/>
          <w:sz w:val="22"/>
          <w:szCs w:val="22"/>
        </w:rPr>
        <w:t>Kristen Smith</w:t>
      </w:r>
      <w:r w:rsidR="00526D60">
        <w:rPr>
          <w:rFonts w:ascii="Tahoma" w:hAnsi="Tahoma" w:cs="Tahoma"/>
          <w:sz w:val="22"/>
          <w:szCs w:val="22"/>
        </w:rPr>
        <w:t xml:space="preserve">, </w:t>
      </w:r>
      <w:r w:rsidR="00A5776B" w:rsidRPr="00F95859">
        <w:rPr>
          <w:rFonts w:ascii="Tahoma" w:hAnsi="Tahoma" w:cs="Tahoma"/>
          <w:sz w:val="22"/>
          <w:szCs w:val="22"/>
        </w:rPr>
        <w:t>Susan Todd</w:t>
      </w:r>
      <w:r w:rsidR="00526D60">
        <w:rPr>
          <w:rFonts w:ascii="Tahoma" w:hAnsi="Tahoma" w:cs="Tahoma"/>
          <w:sz w:val="22"/>
          <w:szCs w:val="22"/>
        </w:rPr>
        <w:t xml:space="preserve">, </w:t>
      </w:r>
      <w:r w:rsidR="009623DE" w:rsidRPr="00F95859">
        <w:rPr>
          <w:rFonts w:ascii="Tahoma" w:hAnsi="Tahoma" w:cs="Tahoma"/>
          <w:sz w:val="22"/>
          <w:szCs w:val="22"/>
        </w:rPr>
        <w:t xml:space="preserve">Natalie </w:t>
      </w:r>
      <w:proofErr w:type="spellStart"/>
      <w:r w:rsidR="009623DE" w:rsidRPr="00F95859">
        <w:rPr>
          <w:rFonts w:ascii="Tahoma" w:hAnsi="Tahoma" w:cs="Tahoma"/>
          <w:sz w:val="22"/>
          <w:szCs w:val="22"/>
        </w:rPr>
        <w:t>Travia</w:t>
      </w:r>
      <w:proofErr w:type="spellEnd"/>
      <w:r w:rsidR="00526D60">
        <w:rPr>
          <w:rFonts w:ascii="Tahoma" w:hAnsi="Tahoma" w:cs="Tahoma"/>
          <w:sz w:val="22"/>
          <w:szCs w:val="22"/>
        </w:rPr>
        <w:t xml:space="preserve">, </w:t>
      </w:r>
      <w:r w:rsidR="009623DE" w:rsidRPr="00F95859">
        <w:rPr>
          <w:rFonts w:ascii="Tahoma" w:hAnsi="Tahoma" w:cs="Tahoma"/>
          <w:sz w:val="22"/>
          <w:szCs w:val="22"/>
        </w:rPr>
        <w:t>Larry Ward</w:t>
      </w:r>
      <w:r w:rsidR="00526D60">
        <w:rPr>
          <w:rFonts w:ascii="Tahoma" w:hAnsi="Tahoma" w:cs="Tahoma"/>
          <w:sz w:val="22"/>
          <w:szCs w:val="22"/>
        </w:rPr>
        <w:t xml:space="preserve">, </w:t>
      </w:r>
      <w:r w:rsidR="00A5776B" w:rsidRPr="00F95859">
        <w:rPr>
          <w:rFonts w:ascii="Tahoma" w:hAnsi="Tahoma" w:cs="Tahoma"/>
          <w:sz w:val="22"/>
          <w:szCs w:val="22"/>
        </w:rPr>
        <w:t>Kendra Watkins</w:t>
      </w:r>
    </w:p>
    <w:p w14:paraId="7A2F1DC1" w14:textId="40859378" w:rsidR="00E5758F" w:rsidRDefault="009F597F" w:rsidP="00E5758F">
      <w:pPr>
        <w:rPr>
          <w:rFonts w:ascii="Tahoma" w:hAnsi="Tahoma" w:cs="Tahoma"/>
          <w:sz w:val="22"/>
          <w:szCs w:val="22"/>
        </w:rPr>
      </w:pPr>
      <w:r>
        <w:rPr>
          <w:rFonts w:ascii="Tahoma" w:hAnsi="Tahoma" w:cs="Tahoma"/>
          <w:sz w:val="22"/>
          <w:szCs w:val="22"/>
        </w:rPr>
        <w:t>Present on Zoom</w:t>
      </w:r>
      <w:r w:rsidR="00730DBA">
        <w:rPr>
          <w:rFonts w:ascii="Tahoma" w:hAnsi="Tahoma" w:cs="Tahoma"/>
          <w:sz w:val="22"/>
          <w:szCs w:val="22"/>
        </w:rPr>
        <w:t>:</w:t>
      </w:r>
      <w:r w:rsidR="002035BC" w:rsidRPr="002035BC">
        <w:rPr>
          <w:rFonts w:ascii="Tahoma" w:hAnsi="Tahoma" w:cs="Tahoma"/>
          <w:sz w:val="22"/>
          <w:szCs w:val="22"/>
        </w:rPr>
        <w:t xml:space="preserve"> </w:t>
      </w:r>
      <w:r w:rsidR="002035BC">
        <w:rPr>
          <w:rFonts w:ascii="Tahoma" w:hAnsi="Tahoma" w:cs="Tahoma"/>
          <w:sz w:val="22"/>
          <w:szCs w:val="22"/>
        </w:rPr>
        <w:t>Erin Donovan, John Fitzgerald</w:t>
      </w:r>
    </w:p>
    <w:p w14:paraId="10609EA2" w14:textId="7F4977CB" w:rsidR="00A5776B" w:rsidRDefault="001B74F4" w:rsidP="00A5776B">
      <w:pPr>
        <w:rPr>
          <w:rFonts w:ascii="Tahoma" w:hAnsi="Tahoma" w:cs="Tahoma"/>
          <w:sz w:val="22"/>
          <w:szCs w:val="22"/>
        </w:rPr>
      </w:pPr>
      <w:r>
        <w:rPr>
          <w:rFonts w:ascii="Tahoma" w:hAnsi="Tahoma" w:cs="Tahoma"/>
          <w:sz w:val="22"/>
          <w:szCs w:val="22"/>
        </w:rPr>
        <w:t>Absent:</w:t>
      </w:r>
      <w:r w:rsidR="00A5776B" w:rsidRPr="00A5776B">
        <w:rPr>
          <w:rFonts w:ascii="Tahoma" w:hAnsi="Tahoma" w:cs="Tahoma"/>
          <w:sz w:val="22"/>
          <w:szCs w:val="22"/>
        </w:rPr>
        <w:t xml:space="preserve"> </w:t>
      </w:r>
      <w:r w:rsidR="00A5776B">
        <w:rPr>
          <w:rFonts w:ascii="Tahoma" w:hAnsi="Tahoma" w:cs="Tahoma"/>
          <w:sz w:val="22"/>
          <w:szCs w:val="22"/>
        </w:rPr>
        <w:t>Marisa Baskin,</w:t>
      </w:r>
      <w:r w:rsidR="00A5776B" w:rsidRPr="00745A2A">
        <w:rPr>
          <w:rFonts w:ascii="Tahoma" w:hAnsi="Tahoma" w:cs="Tahoma"/>
          <w:sz w:val="22"/>
          <w:szCs w:val="22"/>
        </w:rPr>
        <w:t xml:space="preserve"> </w:t>
      </w:r>
      <w:r w:rsidR="00A5776B">
        <w:rPr>
          <w:rFonts w:ascii="Tahoma" w:hAnsi="Tahoma" w:cs="Tahoma"/>
          <w:sz w:val="22"/>
          <w:szCs w:val="22"/>
        </w:rPr>
        <w:t>Ken Gardiner,</w:t>
      </w:r>
      <w:r w:rsidR="00A5776B" w:rsidRPr="009623DE">
        <w:rPr>
          <w:rFonts w:ascii="Tahoma" w:hAnsi="Tahoma" w:cs="Tahoma"/>
          <w:sz w:val="22"/>
          <w:szCs w:val="22"/>
        </w:rPr>
        <w:t xml:space="preserve"> </w:t>
      </w:r>
      <w:r w:rsidR="00A5776B" w:rsidRPr="00745A2A">
        <w:rPr>
          <w:rFonts w:ascii="Tahoma" w:hAnsi="Tahoma" w:cs="Tahoma"/>
          <w:sz w:val="22"/>
          <w:szCs w:val="22"/>
        </w:rPr>
        <w:t>Jake Gerritsen</w:t>
      </w:r>
      <w:r w:rsidR="00A5776B" w:rsidRPr="00A5776B">
        <w:rPr>
          <w:rFonts w:ascii="Tahoma" w:hAnsi="Tahoma" w:cs="Tahoma"/>
          <w:sz w:val="22"/>
          <w:szCs w:val="22"/>
        </w:rPr>
        <w:t xml:space="preserve"> </w:t>
      </w:r>
    </w:p>
    <w:p w14:paraId="42A3045D" w14:textId="77777777" w:rsidR="005C1435" w:rsidRPr="005C6A94" w:rsidRDefault="005C1435" w:rsidP="005C6A94">
      <w:pPr>
        <w:rPr>
          <w:rFonts w:ascii="Tahoma" w:hAnsi="Tahoma" w:cs="Tahoma"/>
          <w:sz w:val="22"/>
          <w:szCs w:val="22"/>
        </w:rPr>
      </w:pPr>
    </w:p>
    <w:p w14:paraId="10EFD3AA" w14:textId="22B8C348" w:rsidR="00A06652" w:rsidRDefault="00A06652" w:rsidP="00A06652">
      <w:pPr>
        <w:pStyle w:val="ListParagraph"/>
        <w:numPr>
          <w:ilvl w:val="0"/>
          <w:numId w:val="2"/>
        </w:numPr>
        <w:rPr>
          <w:rFonts w:ascii="Tahoma" w:hAnsi="Tahoma" w:cs="Tahoma"/>
          <w:sz w:val="22"/>
          <w:szCs w:val="22"/>
        </w:rPr>
      </w:pPr>
      <w:r w:rsidRPr="00A06652">
        <w:rPr>
          <w:rFonts w:ascii="Tahoma" w:hAnsi="Tahoma" w:cs="Tahoma"/>
          <w:sz w:val="22"/>
          <w:szCs w:val="22"/>
        </w:rPr>
        <w:t>The meeting was called to order at 4:</w:t>
      </w:r>
      <w:r w:rsidR="00A5776B">
        <w:rPr>
          <w:rFonts w:ascii="Tahoma" w:hAnsi="Tahoma" w:cs="Tahoma"/>
          <w:sz w:val="22"/>
          <w:szCs w:val="22"/>
        </w:rPr>
        <w:t>01</w:t>
      </w:r>
      <w:r w:rsidR="00810089">
        <w:rPr>
          <w:rFonts w:ascii="Tahoma" w:hAnsi="Tahoma" w:cs="Tahoma"/>
          <w:sz w:val="22"/>
          <w:szCs w:val="22"/>
        </w:rPr>
        <w:t xml:space="preserve"> </w:t>
      </w:r>
      <w:r w:rsidRPr="00A06652">
        <w:rPr>
          <w:rFonts w:ascii="Tahoma" w:hAnsi="Tahoma" w:cs="Tahoma"/>
          <w:sz w:val="22"/>
          <w:szCs w:val="22"/>
        </w:rPr>
        <w:t>pm EST by</w:t>
      </w:r>
      <w:r w:rsidR="00A5776B">
        <w:rPr>
          <w:rFonts w:ascii="Tahoma" w:hAnsi="Tahoma" w:cs="Tahoma"/>
          <w:sz w:val="22"/>
          <w:szCs w:val="22"/>
        </w:rPr>
        <w:t xml:space="preserve"> Kristen Smith</w:t>
      </w:r>
      <w:r w:rsidRPr="00A06652">
        <w:rPr>
          <w:rFonts w:ascii="Tahoma" w:hAnsi="Tahoma" w:cs="Tahoma"/>
          <w:sz w:val="22"/>
          <w:szCs w:val="22"/>
        </w:rPr>
        <w:t xml:space="preserve">. </w:t>
      </w:r>
    </w:p>
    <w:p w14:paraId="510438F4" w14:textId="77777777" w:rsidR="00A06652" w:rsidRPr="00A06652" w:rsidRDefault="00A06652" w:rsidP="00A06652">
      <w:pPr>
        <w:rPr>
          <w:rFonts w:ascii="Tahoma" w:hAnsi="Tahoma" w:cs="Tahoma"/>
          <w:sz w:val="22"/>
          <w:szCs w:val="22"/>
        </w:rPr>
      </w:pPr>
    </w:p>
    <w:p w14:paraId="231331EB" w14:textId="6935D39E" w:rsidR="009F597F" w:rsidRDefault="009F597F" w:rsidP="005C1435">
      <w:pPr>
        <w:pStyle w:val="ListParagraph"/>
        <w:numPr>
          <w:ilvl w:val="0"/>
          <w:numId w:val="2"/>
        </w:numPr>
        <w:rPr>
          <w:rFonts w:ascii="Tahoma" w:hAnsi="Tahoma" w:cs="Tahoma"/>
          <w:sz w:val="22"/>
          <w:szCs w:val="22"/>
        </w:rPr>
      </w:pPr>
      <w:r>
        <w:rPr>
          <w:rFonts w:ascii="Tahoma" w:hAnsi="Tahoma" w:cs="Tahoma"/>
          <w:sz w:val="22"/>
          <w:szCs w:val="22"/>
        </w:rPr>
        <w:t xml:space="preserve">There was no public comment. </w:t>
      </w:r>
    </w:p>
    <w:p w14:paraId="01777017" w14:textId="77777777" w:rsidR="00A5776B" w:rsidRPr="00A5776B" w:rsidRDefault="00A5776B" w:rsidP="00A5776B">
      <w:pPr>
        <w:pStyle w:val="ListParagraph"/>
        <w:rPr>
          <w:rFonts w:ascii="Tahoma" w:hAnsi="Tahoma" w:cs="Tahoma"/>
          <w:sz w:val="22"/>
          <w:szCs w:val="22"/>
        </w:rPr>
      </w:pPr>
    </w:p>
    <w:p w14:paraId="1B936ADD" w14:textId="30A40195" w:rsidR="00A5776B" w:rsidRDefault="00A5776B" w:rsidP="005C1435">
      <w:pPr>
        <w:pStyle w:val="ListParagraph"/>
        <w:numPr>
          <w:ilvl w:val="0"/>
          <w:numId w:val="2"/>
        </w:numPr>
        <w:rPr>
          <w:rFonts w:ascii="Tahoma" w:hAnsi="Tahoma" w:cs="Tahoma"/>
          <w:sz w:val="22"/>
          <w:szCs w:val="22"/>
        </w:rPr>
      </w:pPr>
      <w:r>
        <w:rPr>
          <w:rFonts w:ascii="Tahoma" w:hAnsi="Tahoma" w:cs="Tahoma"/>
          <w:sz w:val="22"/>
          <w:szCs w:val="22"/>
        </w:rPr>
        <w:t>Kristen Smith introduced new Library Trustees Patty Eddy and Heather Shanklin.</w:t>
      </w:r>
    </w:p>
    <w:p w14:paraId="326ECE7A" w14:textId="77777777" w:rsidR="009F597F" w:rsidRPr="009F597F" w:rsidRDefault="009F597F" w:rsidP="009F597F">
      <w:pPr>
        <w:pStyle w:val="ListParagraph"/>
        <w:rPr>
          <w:rFonts w:ascii="Tahoma" w:hAnsi="Tahoma" w:cs="Tahoma"/>
          <w:sz w:val="22"/>
          <w:szCs w:val="22"/>
        </w:rPr>
      </w:pPr>
    </w:p>
    <w:p w14:paraId="07C1125E" w14:textId="1CA21E32" w:rsidR="002734EA" w:rsidRPr="009623DE" w:rsidRDefault="005C1435" w:rsidP="009623DE">
      <w:pPr>
        <w:pStyle w:val="ListParagraph"/>
        <w:numPr>
          <w:ilvl w:val="0"/>
          <w:numId w:val="2"/>
        </w:numPr>
        <w:rPr>
          <w:rFonts w:ascii="Tahoma" w:hAnsi="Tahoma" w:cs="Tahoma"/>
          <w:sz w:val="22"/>
          <w:szCs w:val="22"/>
        </w:rPr>
      </w:pPr>
      <w:r w:rsidRPr="009F597F">
        <w:rPr>
          <w:rFonts w:ascii="Tahoma" w:hAnsi="Tahoma" w:cs="Tahoma"/>
          <w:sz w:val="22"/>
          <w:szCs w:val="22"/>
        </w:rPr>
        <w:t xml:space="preserve">The minutes of the </w:t>
      </w:r>
      <w:r w:rsidR="009623DE">
        <w:rPr>
          <w:rFonts w:ascii="Tahoma" w:hAnsi="Tahoma" w:cs="Tahoma"/>
          <w:sz w:val="22"/>
          <w:szCs w:val="22"/>
        </w:rPr>
        <w:t>June 20</w:t>
      </w:r>
      <w:r w:rsidRPr="009F597F">
        <w:rPr>
          <w:rFonts w:ascii="Tahoma" w:hAnsi="Tahoma" w:cs="Tahoma"/>
          <w:sz w:val="22"/>
          <w:szCs w:val="22"/>
        </w:rPr>
        <w:t xml:space="preserve">, 2024, meeting </w:t>
      </w:r>
      <w:proofErr w:type="gramStart"/>
      <w:r w:rsidR="009F597F" w:rsidRPr="009623DE">
        <w:rPr>
          <w:rFonts w:ascii="Tahoma" w:hAnsi="Tahoma" w:cs="Tahoma"/>
          <w:sz w:val="22"/>
          <w:szCs w:val="22"/>
        </w:rPr>
        <w:t>were</w:t>
      </w:r>
      <w:proofErr w:type="gramEnd"/>
      <w:r w:rsidR="009F597F" w:rsidRPr="009623DE">
        <w:rPr>
          <w:rFonts w:ascii="Tahoma" w:hAnsi="Tahoma" w:cs="Tahoma"/>
          <w:sz w:val="22"/>
          <w:szCs w:val="22"/>
        </w:rPr>
        <w:t xml:space="preserve"> </w:t>
      </w:r>
      <w:r w:rsidRPr="009623DE">
        <w:rPr>
          <w:rFonts w:ascii="Tahoma" w:hAnsi="Tahoma" w:cs="Tahoma"/>
          <w:sz w:val="22"/>
          <w:szCs w:val="22"/>
        </w:rPr>
        <w:t>approved.</w:t>
      </w:r>
      <w:r w:rsidR="009F597F" w:rsidRPr="009623DE">
        <w:rPr>
          <w:rFonts w:ascii="Tahoma" w:hAnsi="Tahoma" w:cs="Tahoma"/>
          <w:sz w:val="22"/>
          <w:szCs w:val="22"/>
        </w:rPr>
        <w:t xml:space="preserve"> </w:t>
      </w:r>
    </w:p>
    <w:p w14:paraId="5B1F62F1" w14:textId="77777777" w:rsidR="00027527" w:rsidRPr="00027527" w:rsidRDefault="00027527" w:rsidP="00027527">
      <w:pPr>
        <w:rPr>
          <w:rFonts w:ascii="Tahoma" w:hAnsi="Tahoma" w:cs="Tahoma"/>
          <w:sz w:val="22"/>
          <w:szCs w:val="22"/>
        </w:rPr>
      </w:pPr>
    </w:p>
    <w:p w14:paraId="37B1ECCB" w14:textId="2F885D5F" w:rsidR="002035BC" w:rsidRPr="00236298" w:rsidRDefault="00027527" w:rsidP="00236298">
      <w:pPr>
        <w:pStyle w:val="ListParagraph"/>
        <w:numPr>
          <w:ilvl w:val="0"/>
          <w:numId w:val="2"/>
        </w:numPr>
        <w:rPr>
          <w:rFonts w:ascii="Tahoma" w:hAnsi="Tahoma" w:cs="Tahoma"/>
          <w:sz w:val="22"/>
          <w:szCs w:val="22"/>
        </w:rPr>
      </w:pPr>
      <w:r>
        <w:rPr>
          <w:rFonts w:ascii="Tahoma" w:hAnsi="Tahoma" w:cs="Tahoma"/>
          <w:sz w:val="22"/>
          <w:szCs w:val="22"/>
        </w:rPr>
        <w:t xml:space="preserve">Liz Senders </w:t>
      </w:r>
      <w:r w:rsidR="00A5776B">
        <w:rPr>
          <w:rFonts w:ascii="Tahoma" w:hAnsi="Tahoma" w:cs="Tahoma"/>
          <w:sz w:val="22"/>
          <w:szCs w:val="22"/>
        </w:rPr>
        <w:t>reviewed</w:t>
      </w:r>
      <w:r>
        <w:rPr>
          <w:rFonts w:ascii="Tahoma" w:hAnsi="Tahoma" w:cs="Tahoma"/>
          <w:sz w:val="22"/>
          <w:szCs w:val="22"/>
        </w:rPr>
        <w:t xml:space="preserve"> the Treasurer’s report</w:t>
      </w:r>
      <w:r w:rsidR="002035BC">
        <w:rPr>
          <w:rFonts w:ascii="Tahoma" w:hAnsi="Tahoma" w:cs="Tahoma"/>
          <w:sz w:val="22"/>
          <w:szCs w:val="22"/>
        </w:rPr>
        <w:t>, highlighting the following:</w:t>
      </w:r>
    </w:p>
    <w:p w14:paraId="0033491B" w14:textId="664F9136" w:rsidR="00A5776B" w:rsidRDefault="00F95859" w:rsidP="00905352">
      <w:pPr>
        <w:pStyle w:val="ListParagraph"/>
        <w:numPr>
          <w:ilvl w:val="1"/>
          <w:numId w:val="2"/>
        </w:numPr>
        <w:ind w:left="720"/>
        <w:rPr>
          <w:rFonts w:ascii="Tahoma" w:hAnsi="Tahoma" w:cs="Tahoma"/>
          <w:sz w:val="22"/>
          <w:szCs w:val="22"/>
        </w:rPr>
      </w:pPr>
      <w:r>
        <w:rPr>
          <w:rFonts w:ascii="Tahoma" w:hAnsi="Tahoma" w:cs="Tahoma"/>
          <w:sz w:val="22"/>
          <w:szCs w:val="22"/>
        </w:rPr>
        <w:t>The 2024 f</w:t>
      </w:r>
      <w:r w:rsidR="00A5776B">
        <w:rPr>
          <w:rFonts w:ascii="Tahoma" w:hAnsi="Tahoma" w:cs="Tahoma"/>
          <w:sz w:val="22"/>
          <w:szCs w:val="22"/>
        </w:rPr>
        <w:t xml:space="preserve">iscal year 2024 </w:t>
      </w:r>
      <w:r w:rsidR="002035BC">
        <w:rPr>
          <w:rFonts w:ascii="Tahoma" w:hAnsi="Tahoma" w:cs="Tahoma"/>
          <w:sz w:val="22"/>
          <w:szCs w:val="22"/>
        </w:rPr>
        <w:t>ended strongly</w:t>
      </w:r>
      <w:r>
        <w:rPr>
          <w:rFonts w:ascii="Tahoma" w:hAnsi="Tahoma" w:cs="Tahoma"/>
          <w:sz w:val="22"/>
          <w:szCs w:val="22"/>
        </w:rPr>
        <w:t>;</w:t>
      </w:r>
      <w:r w:rsidR="002035BC">
        <w:rPr>
          <w:rFonts w:ascii="Tahoma" w:hAnsi="Tahoma" w:cs="Tahoma"/>
          <w:sz w:val="22"/>
          <w:szCs w:val="22"/>
        </w:rPr>
        <w:t xml:space="preserve"> </w:t>
      </w:r>
      <w:r w:rsidR="00236298">
        <w:rPr>
          <w:rFonts w:ascii="Tahoma" w:hAnsi="Tahoma" w:cs="Tahoma"/>
          <w:sz w:val="22"/>
          <w:szCs w:val="22"/>
        </w:rPr>
        <w:t>CPL</w:t>
      </w:r>
      <w:r>
        <w:rPr>
          <w:rFonts w:ascii="Tahoma" w:hAnsi="Tahoma" w:cs="Tahoma"/>
          <w:sz w:val="22"/>
          <w:szCs w:val="22"/>
        </w:rPr>
        <w:t xml:space="preserve"> had</w:t>
      </w:r>
      <w:r w:rsidR="002035BC">
        <w:rPr>
          <w:rFonts w:ascii="Tahoma" w:hAnsi="Tahoma" w:cs="Tahoma"/>
          <w:sz w:val="22"/>
          <w:szCs w:val="22"/>
        </w:rPr>
        <w:t xml:space="preserve"> </w:t>
      </w:r>
      <w:r w:rsidR="00A5776B">
        <w:rPr>
          <w:rFonts w:ascii="Tahoma" w:hAnsi="Tahoma" w:cs="Tahoma"/>
          <w:sz w:val="22"/>
          <w:szCs w:val="22"/>
        </w:rPr>
        <w:t xml:space="preserve">income of </w:t>
      </w:r>
      <w:r>
        <w:rPr>
          <w:rFonts w:ascii="Tahoma" w:hAnsi="Tahoma" w:cs="Tahoma"/>
          <w:sz w:val="22"/>
          <w:szCs w:val="22"/>
        </w:rPr>
        <w:t>~</w:t>
      </w:r>
      <w:r w:rsidR="00A5776B">
        <w:rPr>
          <w:rFonts w:ascii="Tahoma" w:hAnsi="Tahoma" w:cs="Tahoma"/>
          <w:sz w:val="22"/>
          <w:szCs w:val="22"/>
        </w:rPr>
        <w:t>$10,000</w:t>
      </w:r>
      <w:r>
        <w:rPr>
          <w:rFonts w:ascii="Tahoma" w:hAnsi="Tahoma" w:cs="Tahoma"/>
          <w:sz w:val="22"/>
          <w:szCs w:val="22"/>
        </w:rPr>
        <w:t xml:space="preserve"> after expenses (</w:t>
      </w:r>
      <w:r w:rsidR="00A5776B">
        <w:rPr>
          <w:rFonts w:ascii="Tahoma" w:hAnsi="Tahoma" w:cs="Tahoma"/>
          <w:sz w:val="22"/>
          <w:szCs w:val="22"/>
        </w:rPr>
        <w:t xml:space="preserve">net of </w:t>
      </w:r>
      <w:r>
        <w:rPr>
          <w:rFonts w:ascii="Tahoma" w:hAnsi="Tahoma" w:cs="Tahoma"/>
          <w:sz w:val="22"/>
          <w:szCs w:val="22"/>
        </w:rPr>
        <w:t>Executive Director</w:t>
      </w:r>
      <w:r w:rsidR="00A5776B">
        <w:rPr>
          <w:rFonts w:ascii="Tahoma" w:hAnsi="Tahoma" w:cs="Tahoma"/>
          <w:sz w:val="22"/>
          <w:szCs w:val="22"/>
        </w:rPr>
        <w:t xml:space="preserve"> transition</w:t>
      </w:r>
      <w:r>
        <w:rPr>
          <w:rFonts w:ascii="Tahoma" w:hAnsi="Tahoma" w:cs="Tahoma"/>
          <w:sz w:val="22"/>
          <w:szCs w:val="22"/>
        </w:rPr>
        <w:t>)</w:t>
      </w:r>
      <w:r w:rsidR="00A5776B">
        <w:rPr>
          <w:rFonts w:ascii="Tahoma" w:hAnsi="Tahoma" w:cs="Tahoma"/>
          <w:sz w:val="22"/>
          <w:szCs w:val="22"/>
        </w:rPr>
        <w:t xml:space="preserve">. </w:t>
      </w:r>
      <w:r>
        <w:rPr>
          <w:rFonts w:ascii="Tahoma" w:hAnsi="Tahoma" w:cs="Tahoma"/>
          <w:sz w:val="22"/>
          <w:szCs w:val="22"/>
        </w:rPr>
        <w:t>$</w:t>
      </w:r>
      <w:r w:rsidR="00A5776B">
        <w:rPr>
          <w:rFonts w:ascii="Tahoma" w:hAnsi="Tahoma" w:cs="Tahoma"/>
          <w:sz w:val="22"/>
          <w:szCs w:val="22"/>
        </w:rPr>
        <w:t>25</w:t>
      </w:r>
      <w:r>
        <w:rPr>
          <w:rFonts w:ascii="Tahoma" w:hAnsi="Tahoma" w:cs="Tahoma"/>
          <w:sz w:val="22"/>
          <w:szCs w:val="22"/>
        </w:rPr>
        <w:t xml:space="preserve">,000 </w:t>
      </w:r>
      <w:r w:rsidR="00905352">
        <w:rPr>
          <w:rFonts w:ascii="Tahoma" w:hAnsi="Tahoma" w:cs="Tahoma"/>
          <w:sz w:val="22"/>
          <w:szCs w:val="22"/>
        </w:rPr>
        <w:t xml:space="preserve">was added </w:t>
      </w:r>
      <w:r>
        <w:rPr>
          <w:rFonts w:ascii="Tahoma" w:hAnsi="Tahoma" w:cs="Tahoma"/>
          <w:sz w:val="22"/>
          <w:szCs w:val="22"/>
        </w:rPr>
        <w:t>to the</w:t>
      </w:r>
      <w:r w:rsidR="00A5776B">
        <w:rPr>
          <w:rFonts w:ascii="Tahoma" w:hAnsi="Tahoma" w:cs="Tahoma"/>
          <w:sz w:val="22"/>
          <w:szCs w:val="22"/>
        </w:rPr>
        <w:t xml:space="preserve"> facilities reserve</w:t>
      </w:r>
      <w:r>
        <w:rPr>
          <w:rFonts w:ascii="Tahoma" w:hAnsi="Tahoma" w:cs="Tahoma"/>
          <w:sz w:val="22"/>
          <w:szCs w:val="22"/>
        </w:rPr>
        <w:t xml:space="preserve"> </w:t>
      </w:r>
      <w:r w:rsidR="00137EBC">
        <w:rPr>
          <w:rFonts w:ascii="Tahoma" w:hAnsi="Tahoma" w:cs="Tahoma"/>
          <w:sz w:val="22"/>
          <w:szCs w:val="22"/>
        </w:rPr>
        <w:t>raising</w:t>
      </w:r>
      <w:r>
        <w:rPr>
          <w:rFonts w:ascii="Tahoma" w:hAnsi="Tahoma" w:cs="Tahoma"/>
          <w:sz w:val="22"/>
          <w:szCs w:val="22"/>
        </w:rPr>
        <w:t xml:space="preserve"> </w:t>
      </w:r>
      <w:r w:rsidR="00905352">
        <w:rPr>
          <w:rFonts w:ascii="Tahoma" w:hAnsi="Tahoma" w:cs="Tahoma"/>
          <w:sz w:val="22"/>
          <w:szCs w:val="22"/>
        </w:rPr>
        <w:t>it</w:t>
      </w:r>
      <w:r>
        <w:rPr>
          <w:rFonts w:ascii="Tahoma" w:hAnsi="Tahoma" w:cs="Tahoma"/>
          <w:sz w:val="22"/>
          <w:szCs w:val="22"/>
        </w:rPr>
        <w:t xml:space="preserve"> to $86,000. $5,000</w:t>
      </w:r>
      <w:r w:rsidR="00A5776B">
        <w:rPr>
          <w:rFonts w:ascii="Tahoma" w:hAnsi="Tahoma" w:cs="Tahoma"/>
          <w:sz w:val="22"/>
          <w:szCs w:val="22"/>
        </w:rPr>
        <w:t xml:space="preserve"> </w:t>
      </w:r>
      <w:r>
        <w:rPr>
          <w:rFonts w:ascii="Tahoma" w:hAnsi="Tahoma" w:cs="Tahoma"/>
          <w:sz w:val="22"/>
          <w:szCs w:val="22"/>
        </w:rPr>
        <w:t xml:space="preserve">was added </w:t>
      </w:r>
      <w:r w:rsidR="00A5776B">
        <w:rPr>
          <w:rFonts w:ascii="Tahoma" w:hAnsi="Tahoma" w:cs="Tahoma"/>
          <w:sz w:val="22"/>
          <w:szCs w:val="22"/>
        </w:rPr>
        <w:t xml:space="preserve">to </w:t>
      </w:r>
      <w:r>
        <w:rPr>
          <w:rFonts w:ascii="Tahoma" w:hAnsi="Tahoma" w:cs="Tahoma"/>
          <w:sz w:val="22"/>
          <w:szCs w:val="22"/>
        </w:rPr>
        <w:t xml:space="preserve">the </w:t>
      </w:r>
      <w:r w:rsidR="002035BC">
        <w:rPr>
          <w:rFonts w:ascii="Tahoma" w:hAnsi="Tahoma" w:cs="Tahoma"/>
          <w:sz w:val="22"/>
          <w:szCs w:val="22"/>
        </w:rPr>
        <w:t>Healthcare/</w:t>
      </w:r>
      <w:r w:rsidR="00A5776B">
        <w:rPr>
          <w:rFonts w:ascii="Tahoma" w:hAnsi="Tahoma" w:cs="Tahoma"/>
          <w:sz w:val="22"/>
          <w:szCs w:val="22"/>
        </w:rPr>
        <w:t>PTO reserve</w:t>
      </w:r>
      <w:r>
        <w:rPr>
          <w:rFonts w:ascii="Tahoma" w:hAnsi="Tahoma" w:cs="Tahoma"/>
          <w:sz w:val="22"/>
          <w:szCs w:val="22"/>
        </w:rPr>
        <w:t xml:space="preserve">, </w:t>
      </w:r>
      <w:r w:rsidR="00137EBC">
        <w:rPr>
          <w:rFonts w:ascii="Tahoma" w:hAnsi="Tahoma" w:cs="Tahoma"/>
          <w:sz w:val="22"/>
          <w:szCs w:val="22"/>
        </w:rPr>
        <w:t>raising</w:t>
      </w:r>
      <w:r>
        <w:rPr>
          <w:rFonts w:ascii="Tahoma" w:hAnsi="Tahoma" w:cs="Tahoma"/>
          <w:sz w:val="22"/>
          <w:szCs w:val="22"/>
        </w:rPr>
        <w:t xml:space="preserve"> </w:t>
      </w:r>
      <w:r w:rsidR="00905352">
        <w:rPr>
          <w:rFonts w:ascii="Tahoma" w:hAnsi="Tahoma" w:cs="Tahoma"/>
          <w:sz w:val="22"/>
          <w:szCs w:val="22"/>
        </w:rPr>
        <w:t>it</w:t>
      </w:r>
      <w:r>
        <w:rPr>
          <w:rFonts w:ascii="Tahoma" w:hAnsi="Tahoma" w:cs="Tahoma"/>
          <w:sz w:val="22"/>
          <w:szCs w:val="22"/>
        </w:rPr>
        <w:t xml:space="preserve"> to $9,000.</w:t>
      </w:r>
    </w:p>
    <w:p w14:paraId="7A4242B4" w14:textId="6F9B2AD6" w:rsidR="002035BC" w:rsidRDefault="00F95859" w:rsidP="00905352">
      <w:pPr>
        <w:pStyle w:val="ListParagraph"/>
        <w:numPr>
          <w:ilvl w:val="1"/>
          <w:numId w:val="2"/>
        </w:numPr>
        <w:ind w:left="720"/>
        <w:rPr>
          <w:rFonts w:ascii="Tahoma" w:hAnsi="Tahoma" w:cs="Tahoma"/>
          <w:sz w:val="22"/>
          <w:szCs w:val="22"/>
        </w:rPr>
      </w:pPr>
      <w:r>
        <w:rPr>
          <w:rFonts w:ascii="Tahoma" w:hAnsi="Tahoma" w:cs="Tahoma"/>
          <w:sz w:val="22"/>
          <w:szCs w:val="22"/>
        </w:rPr>
        <w:t xml:space="preserve">FEMA may provide reimbursement for </w:t>
      </w:r>
      <w:r w:rsidR="002035BC">
        <w:rPr>
          <w:rFonts w:ascii="Tahoma" w:hAnsi="Tahoma" w:cs="Tahoma"/>
          <w:sz w:val="22"/>
          <w:szCs w:val="22"/>
        </w:rPr>
        <w:t xml:space="preserve">some roof and seawall damage. </w:t>
      </w:r>
    </w:p>
    <w:p w14:paraId="6707D6C8" w14:textId="666692BD" w:rsidR="002035BC" w:rsidRDefault="002035BC" w:rsidP="00905352">
      <w:pPr>
        <w:pStyle w:val="ListParagraph"/>
        <w:numPr>
          <w:ilvl w:val="1"/>
          <w:numId w:val="2"/>
        </w:numPr>
        <w:ind w:left="720"/>
        <w:rPr>
          <w:rFonts w:ascii="Tahoma" w:hAnsi="Tahoma" w:cs="Tahoma"/>
          <w:sz w:val="22"/>
          <w:szCs w:val="22"/>
        </w:rPr>
      </w:pPr>
      <w:r>
        <w:rPr>
          <w:rFonts w:ascii="Tahoma" w:hAnsi="Tahoma" w:cs="Tahoma"/>
          <w:sz w:val="22"/>
          <w:szCs w:val="22"/>
        </w:rPr>
        <w:t xml:space="preserve">The development committee is seeking new fundraising ideas that will build community involvement. The committee is also looking for new members. </w:t>
      </w:r>
    </w:p>
    <w:p w14:paraId="67E9E248" w14:textId="77777777" w:rsidR="009F597F" w:rsidRPr="009F597F" w:rsidRDefault="009F597F" w:rsidP="009F597F">
      <w:pPr>
        <w:rPr>
          <w:rFonts w:ascii="Tahoma" w:hAnsi="Tahoma" w:cs="Tahoma"/>
          <w:sz w:val="22"/>
          <w:szCs w:val="22"/>
        </w:rPr>
      </w:pPr>
    </w:p>
    <w:p w14:paraId="01ED8648" w14:textId="41A8A066" w:rsidR="007F7FC4" w:rsidRDefault="00730DBA" w:rsidP="00D15DA1">
      <w:pPr>
        <w:pStyle w:val="ListParagraph"/>
        <w:numPr>
          <w:ilvl w:val="0"/>
          <w:numId w:val="2"/>
        </w:numPr>
        <w:rPr>
          <w:rFonts w:ascii="Tahoma" w:hAnsi="Tahoma" w:cs="Tahoma"/>
          <w:sz w:val="22"/>
          <w:szCs w:val="22"/>
        </w:rPr>
      </w:pPr>
      <w:r>
        <w:rPr>
          <w:rFonts w:ascii="Tahoma" w:hAnsi="Tahoma" w:cs="Tahoma"/>
          <w:sz w:val="22"/>
          <w:szCs w:val="22"/>
        </w:rPr>
        <w:t xml:space="preserve">Kristy </w:t>
      </w:r>
      <w:proofErr w:type="spellStart"/>
      <w:r>
        <w:rPr>
          <w:rFonts w:ascii="Tahoma" w:hAnsi="Tahoma" w:cs="Tahoma"/>
          <w:sz w:val="22"/>
          <w:szCs w:val="22"/>
        </w:rPr>
        <w:t>Kilfoyle</w:t>
      </w:r>
      <w:proofErr w:type="spellEnd"/>
      <w:r w:rsidR="005C1435" w:rsidRPr="00CF5E6D">
        <w:rPr>
          <w:rFonts w:ascii="Tahoma" w:hAnsi="Tahoma" w:cs="Tahoma"/>
          <w:sz w:val="22"/>
          <w:szCs w:val="22"/>
        </w:rPr>
        <w:t xml:space="preserve"> </w:t>
      </w:r>
      <w:r w:rsidR="00A5776B">
        <w:rPr>
          <w:rFonts w:ascii="Tahoma" w:hAnsi="Tahoma" w:cs="Tahoma"/>
          <w:sz w:val="22"/>
          <w:szCs w:val="22"/>
        </w:rPr>
        <w:t>reviewed</w:t>
      </w:r>
      <w:r w:rsidR="00623745">
        <w:rPr>
          <w:rFonts w:ascii="Tahoma" w:hAnsi="Tahoma" w:cs="Tahoma"/>
          <w:sz w:val="22"/>
          <w:szCs w:val="22"/>
        </w:rPr>
        <w:t xml:space="preserve"> the</w:t>
      </w:r>
      <w:r w:rsidR="005C1435">
        <w:rPr>
          <w:rFonts w:ascii="Tahoma" w:hAnsi="Tahoma" w:cs="Tahoma"/>
          <w:sz w:val="22"/>
          <w:szCs w:val="22"/>
        </w:rPr>
        <w:t xml:space="preserve"> Director’s repor</w:t>
      </w:r>
      <w:r w:rsidR="00623745">
        <w:rPr>
          <w:rFonts w:ascii="Tahoma" w:hAnsi="Tahoma" w:cs="Tahoma"/>
          <w:sz w:val="22"/>
          <w:szCs w:val="22"/>
        </w:rPr>
        <w:t>t</w:t>
      </w:r>
      <w:r w:rsidR="002035BC">
        <w:rPr>
          <w:rFonts w:ascii="Tahoma" w:hAnsi="Tahoma" w:cs="Tahoma"/>
          <w:sz w:val="22"/>
          <w:szCs w:val="22"/>
        </w:rPr>
        <w:t>, noting the following:</w:t>
      </w:r>
    </w:p>
    <w:p w14:paraId="47692EED" w14:textId="6A7AC5B1" w:rsidR="002035BC" w:rsidRDefault="002035BC" w:rsidP="00905352">
      <w:pPr>
        <w:pStyle w:val="ListParagraph"/>
        <w:numPr>
          <w:ilvl w:val="1"/>
          <w:numId w:val="2"/>
        </w:numPr>
        <w:ind w:left="720"/>
        <w:rPr>
          <w:rFonts w:ascii="Tahoma" w:hAnsi="Tahoma" w:cs="Tahoma"/>
          <w:sz w:val="22"/>
          <w:szCs w:val="22"/>
        </w:rPr>
      </w:pPr>
      <w:r>
        <w:rPr>
          <w:rFonts w:ascii="Tahoma" w:hAnsi="Tahoma" w:cs="Tahoma"/>
          <w:sz w:val="22"/>
          <w:szCs w:val="22"/>
        </w:rPr>
        <w:t xml:space="preserve">The Personnel </w:t>
      </w:r>
      <w:r w:rsidR="00905352">
        <w:rPr>
          <w:rFonts w:ascii="Tahoma" w:hAnsi="Tahoma" w:cs="Tahoma"/>
          <w:sz w:val="22"/>
          <w:szCs w:val="22"/>
        </w:rPr>
        <w:t>C</w:t>
      </w:r>
      <w:r>
        <w:rPr>
          <w:rFonts w:ascii="Tahoma" w:hAnsi="Tahoma" w:cs="Tahoma"/>
          <w:sz w:val="22"/>
          <w:szCs w:val="22"/>
        </w:rPr>
        <w:t xml:space="preserve">ommittee is working on an update to the employee manual. </w:t>
      </w:r>
    </w:p>
    <w:p w14:paraId="5060848A" w14:textId="56A8B382" w:rsidR="002035BC" w:rsidRDefault="002035BC" w:rsidP="00905352">
      <w:pPr>
        <w:pStyle w:val="ListParagraph"/>
        <w:numPr>
          <w:ilvl w:val="1"/>
          <w:numId w:val="2"/>
        </w:numPr>
        <w:ind w:left="720"/>
        <w:rPr>
          <w:rFonts w:ascii="Tahoma" w:hAnsi="Tahoma" w:cs="Tahoma"/>
          <w:sz w:val="22"/>
          <w:szCs w:val="22"/>
        </w:rPr>
      </w:pPr>
      <w:r>
        <w:rPr>
          <w:rFonts w:ascii="Tahoma" w:hAnsi="Tahoma" w:cs="Tahoma"/>
          <w:sz w:val="22"/>
          <w:szCs w:val="22"/>
        </w:rPr>
        <w:t xml:space="preserve">Kristy </w:t>
      </w:r>
      <w:proofErr w:type="spellStart"/>
      <w:r>
        <w:rPr>
          <w:rFonts w:ascii="Tahoma" w:hAnsi="Tahoma" w:cs="Tahoma"/>
          <w:sz w:val="22"/>
          <w:szCs w:val="22"/>
        </w:rPr>
        <w:t>Kilfoyle</w:t>
      </w:r>
      <w:proofErr w:type="spellEnd"/>
      <w:r>
        <w:rPr>
          <w:rFonts w:ascii="Tahoma" w:hAnsi="Tahoma" w:cs="Tahoma"/>
          <w:sz w:val="22"/>
          <w:szCs w:val="22"/>
        </w:rPr>
        <w:t xml:space="preserve"> is working with Natalie </w:t>
      </w:r>
      <w:proofErr w:type="spellStart"/>
      <w:r>
        <w:rPr>
          <w:rFonts w:ascii="Tahoma" w:hAnsi="Tahoma" w:cs="Tahoma"/>
          <w:sz w:val="22"/>
          <w:szCs w:val="22"/>
        </w:rPr>
        <w:t>Travia</w:t>
      </w:r>
      <w:proofErr w:type="spellEnd"/>
      <w:r>
        <w:rPr>
          <w:rFonts w:ascii="Tahoma" w:hAnsi="Tahoma" w:cs="Tahoma"/>
          <w:sz w:val="22"/>
          <w:szCs w:val="22"/>
        </w:rPr>
        <w:t xml:space="preserve">, Jill Conner, and Silvio </w:t>
      </w:r>
      <w:proofErr w:type="spellStart"/>
      <w:r>
        <w:rPr>
          <w:rFonts w:ascii="Tahoma" w:hAnsi="Tahoma" w:cs="Tahoma"/>
          <w:sz w:val="22"/>
          <w:szCs w:val="22"/>
        </w:rPr>
        <w:t>Calabi</w:t>
      </w:r>
      <w:proofErr w:type="spellEnd"/>
      <w:r>
        <w:rPr>
          <w:rFonts w:ascii="Tahoma" w:hAnsi="Tahoma" w:cs="Tahoma"/>
          <w:sz w:val="22"/>
          <w:szCs w:val="22"/>
        </w:rPr>
        <w:t xml:space="preserve"> on an IMLS Community-Centered Library Leadership Grant application to establish a dedicated space in the </w:t>
      </w:r>
      <w:proofErr w:type="gramStart"/>
      <w:r>
        <w:rPr>
          <w:rFonts w:ascii="Tahoma" w:hAnsi="Tahoma" w:cs="Tahoma"/>
          <w:sz w:val="22"/>
          <w:szCs w:val="22"/>
        </w:rPr>
        <w:t>Library</w:t>
      </w:r>
      <w:proofErr w:type="gramEnd"/>
      <w:r>
        <w:rPr>
          <w:rFonts w:ascii="Tahoma" w:hAnsi="Tahoma" w:cs="Tahoma"/>
          <w:sz w:val="22"/>
          <w:szCs w:val="22"/>
        </w:rPr>
        <w:t xml:space="preserve"> to recognize Wabanaki culture and history. </w:t>
      </w:r>
    </w:p>
    <w:p w14:paraId="5F221CCE" w14:textId="132AF7BE" w:rsidR="002035BC" w:rsidRDefault="002035BC" w:rsidP="00905352">
      <w:pPr>
        <w:pStyle w:val="ListParagraph"/>
        <w:numPr>
          <w:ilvl w:val="1"/>
          <w:numId w:val="2"/>
        </w:numPr>
        <w:ind w:left="720"/>
        <w:rPr>
          <w:rFonts w:ascii="Tahoma" w:hAnsi="Tahoma" w:cs="Tahoma"/>
          <w:sz w:val="22"/>
          <w:szCs w:val="22"/>
        </w:rPr>
      </w:pPr>
      <w:r>
        <w:rPr>
          <w:rFonts w:ascii="Tahoma" w:hAnsi="Tahoma" w:cs="Tahoma"/>
          <w:sz w:val="22"/>
          <w:szCs w:val="22"/>
        </w:rPr>
        <w:t xml:space="preserve">FEMA </w:t>
      </w:r>
      <w:r w:rsidR="00BB0316">
        <w:rPr>
          <w:rFonts w:ascii="Tahoma" w:hAnsi="Tahoma" w:cs="Tahoma"/>
          <w:sz w:val="22"/>
          <w:szCs w:val="22"/>
        </w:rPr>
        <w:t xml:space="preserve">recently </w:t>
      </w:r>
      <w:r>
        <w:rPr>
          <w:rFonts w:ascii="Tahoma" w:hAnsi="Tahoma" w:cs="Tahoma"/>
          <w:sz w:val="22"/>
          <w:szCs w:val="22"/>
        </w:rPr>
        <w:t xml:space="preserve">visited </w:t>
      </w:r>
      <w:r w:rsidR="00905352">
        <w:rPr>
          <w:rFonts w:ascii="Tahoma" w:hAnsi="Tahoma" w:cs="Tahoma"/>
          <w:sz w:val="22"/>
          <w:szCs w:val="22"/>
        </w:rPr>
        <w:t>CPL</w:t>
      </w:r>
      <w:r w:rsidR="00BB0316">
        <w:rPr>
          <w:rFonts w:ascii="Tahoma" w:hAnsi="Tahoma" w:cs="Tahoma"/>
          <w:sz w:val="22"/>
          <w:szCs w:val="22"/>
        </w:rPr>
        <w:t xml:space="preserve"> to review storm damage. It was determined that </w:t>
      </w:r>
      <w:r w:rsidR="00905352">
        <w:rPr>
          <w:rFonts w:ascii="Tahoma" w:hAnsi="Tahoma" w:cs="Tahoma"/>
          <w:sz w:val="22"/>
          <w:szCs w:val="22"/>
        </w:rPr>
        <w:t>CPL</w:t>
      </w:r>
      <w:r w:rsidR="00BB0316">
        <w:rPr>
          <w:rFonts w:ascii="Tahoma" w:hAnsi="Tahoma" w:cs="Tahoma"/>
          <w:sz w:val="22"/>
          <w:szCs w:val="22"/>
        </w:rPr>
        <w:t xml:space="preserve"> may apply for reimbursement for storm-related damage to the seawall and the roof. Earlier in 2024, CPL </w:t>
      </w:r>
      <w:r>
        <w:rPr>
          <w:rFonts w:ascii="Tahoma" w:hAnsi="Tahoma" w:cs="Tahoma"/>
          <w:sz w:val="22"/>
          <w:szCs w:val="22"/>
        </w:rPr>
        <w:t xml:space="preserve">selected Coastal Copper to repair the roof damage. </w:t>
      </w:r>
      <w:r w:rsidR="003737E3">
        <w:rPr>
          <w:rFonts w:ascii="Tahoma" w:hAnsi="Tahoma" w:cs="Tahoma"/>
          <w:sz w:val="22"/>
          <w:szCs w:val="22"/>
        </w:rPr>
        <w:t>CC</w:t>
      </w:r>
      <w:r>
        <w:rPr>
          <w:rFonts w:ascii="Tahoma" w:hAnsi="Tahoma" w:cs="Tahoma"/>
          <w:sz w:val="22"/>
          <w:szCs w:val="22"/>
        </w:rPr>
        <w:t xml:space="preserve"> identified flashing</w:t>
      </w:r>
      <w:r w:rsidR="00BB0316">
        <w:rPr>
          <w:rFonts w:ascii="Tahoma" w:hAnsi="Tahoma" w:cs="Tahoma"/>
          <w:sz w:val="22"/>
          <w:szCs w:val="22"/>
        </w:rPr>
        <w:t>,</w:t>
      </w:r>
      <w:r>
        <w:rPr>
          <w:rFonts w:ascii="Tahoma" w:hAnsi="Tahoma" w:cs="Tahoma"/>
          <w:sz w:val="22"/>
          <w:szCs w:val="22"/>
        </w:rPr>
        <w:t xml:space="preserve"> mort</w:t>
      </w:r>
      <w:r w:rsidR="00BB0316">
        <w:rPr>
          <w:rFonts w:ascii="Tahoma" w:hAnsi="Tahoma" w:cs="Tahoma"/>
          <w:sz w:val="22"/>
          <w:szCs w:val="22"/>
        </w:rPr>
        <w:t>a</w:t>
      </w:r>
      <w:r>
        <w:rPr>
          <w:rFonts w:ascii="Tahoma" w:hAnsi="Tahoma" w:cs="Tahoma"/>
          <w:sz w:val="22"/>
          <w:szCs w:val="22"/>
        </w:rPr>
        <w:t>r</w:t>
      </w:r>
      <w:r w:rsidR="00BB0316">
        <w:rPr>
          <w:rFonts w:ascii="Tahoma" w:hAnsi="Tahoma" w:cs="Tahoma"/>
          <w:sz w:val="22"/>
          <w:szCs w:val="22"/>
        </w:rPr>
        <w:t>,</w:t>
      </w:r>
      <w:r>
        <w:rPr>
          <w:rFonts w:ascii="Tahoma" w:hAnsi="Tahoma" w:cs="Tahoma"/>
          <w:sz w:val="22"/>
          <w:szCs w:val="22"/>
        </w:rPr>
        <w:t xml:space="preserve"> and missing slates </w:t>
      </w:r>
      <w:r w:rsidR="00BB0316">
        <w:rPr>
          <w:rFonts w:ascii="Tahoma" w:hAnsi="Tahoma" w:cs="Tahoma"/>
          <w:sz w:val="22"/>
          <w:szCs w:val="22"/>
        </w:rPr>
        <w:t>as the cause of</w:t>
      </w:r>
      <w:r>
        <w:rPr>
          <w:rFonts w:ascii="Tahoma" w:hAnsi="Tahoma" w:cs="Tahoma"/>
          <w:sz w:val="22"/>
          <w:szCs w:val="22"/>
        </w:rPr>
        <w:t xml:space="preserve"> water incursion on the 3</w:t>
      </w:r>
      <w:r w:rsidRPr="002035BC">
        <w:rPr>
          <w:rFonts w:ascii="Tahoma" w:hAnsi="Tahoma" w:cs="Tahoma"/>
          <w:sz w:val="22"/>
          <w:szCs w:val="22"/>
          <w:vertAlign w:val="superscript"/>
        </w:rPr>
        <w:t>rd</w:t>
      </w:r>
      <w:r>
        <w:rPr>
          <w:rFonts w:ascii="Tahoma" w:hAnsi="Tahoma" w:cs="Tahoma"/>
          <w:sz w:val="22"/>
          <w:szCs w:val="22"/>
        </w:rPr>
        <w:t xml:space="preserve"> floor. </w:t>
      </w:r>
      <w:r w:rsidR="003737E3">
        <w:rPr>
          <w:rFonts w:ascii="Tahoma" w:hAnsi="Tahoma" w:cs="Tahoma"/>
          <w:sz w:val="22"/>
          <w:szCs w:val="22"/>
        </w:rPr>
        <w:t xml:space="preserve">However, CC did not, and will not supply, </w:t>
      </w:r>
      <w:r>
        <w:rPr>
          <w:rFonts w:ascii="Tahoma" w:hAnsi="Tahoma" w:cs="Tahoma"/>
          <w:sz w:val="22"/>
          <w:szCs w:val="22"/>
        </w:rPr>
        <w:t>a full inspection</w:t>
      </w:r>
      <w:r w:rsidR="003737E3">
        <w:rPr>
          <w:rFonts w:ascii="Tahoma" w:hAnsi="Tahoma" w:cs="Tahoma"/>
          <w:sz w:val="22"/>
          <w:szCs w:val="22"/>
        </w:rPr>
        <w:t xml:space="preserve"> report, which is </w:t>
      </w:r>
      <w:r w:rsidR="00BB0316">
        <w:rPr>
          <w:rFonts w:ascii="Tahoma" w:hAnsi="Tahoma" w:cs="Tahoma"/>
          <w:sz w:val="22"/>
          <w:szCs w:val="22"/>
        </w:rPr>
        <w:t xml:space="preserve">required </w:t>
      </w:r>
      <w:r w:rsidR="00526D60">
        <w:rPr>
          <w:rFonts w:ascii="Tahoma" w:hAnsi="Tahoma" w:cs="Tahoma"/>
          <w:sz w:val="22"/>
          <w:szCs w:val="22"/>
        </w:rPr>
        <w:t xml:space="preserve">for FEMA reimbursement consideration. </w:t>
      </w:r>
      <w:r w:rsidR="003737E3">
        <w:rPr>
          <w:rFonts w:ascii="Tahoma" w:hAnsi="Tahoma" w:cs="Tahoma"/>
          <w:sz w:val="22"/>
          <w:szCs w:val="22"/>
        </w:rPr>
        <w:t xml:space="preserve">Therefore, </w:t>
      </w:r>
      <w:r w:rsidR="00526D60">
        <w:rPr>
          <w:rFonts w:ascii="Tahoma" w:hAnsi="Tahoma" w:cs="Tahoma"/>
          <w:sz w:val="22"/>
          <w:szCs w:val="22"/>
        </w:rPr>
        <w:t xml:space="preserve">CPL </w:t>
      </w:r>
      <w:r w:rsidR="003737E3">
        <w:rPr>
          <w:rFonts w:ascii="Tahoma" w:hAnsi="Tahoma" w:cs="Tahoma"/>
          <w:sz w:val="22"/>
          <w:szCs w:val="22"/>
        </w:rPr>
        <w:t xml:space="preserve">ended the CC contract and </w:t>
      </w:r>
      <w:r w:rsidR="00526D60">
        <w:rPr>
          <w:rFonts w:ascii="Tahoma" w:hAnsi="Tahoma" w:cs="Tahoma"/>
          <w:sz w:val="22"/>
          <w:szCs w:val="22"/>
        </w:rPr>
        <w:t xml:space="preserve">selected a </w:t>
      </w:r>
      <w:r>
        <w:rPr>
          <w:rFonts w:ascii="Tahoma" w:hAnsi="Tahoma" w:cs="Tahoma"/>
          <w:sz w:val="22"/>
          <w:szCs w:val="22"/>
        </w:rPr>
        <w:t>new vendor</w:t>
      </w:r>
      <w:r w:rsidR="00526D60">
        <w:rPr>
          <w:rFonts w:ascii="Tahoma" w:hAnsi="Tahoma" w:cs="Tahoma"/>
          <w:sz w:val="22"/>
          <w:szCs w:val="22"/>
        </w:rPr>
        <w:t>, G&amp;E (</w:t>
      </w:r>
      <w:r w:rsidR="00526D60">
        <w:rPr>
          <w:rFonts w:ascii="Tahoma" w:hAnsi="Tahoma" w:cs="Tahoma"/>
          <w:i/>
          <w:iCs/>
          <w:sz w:val="22"/>
          <w:szCs w:val="22"/>
        </w:rPr>
        <w:t xml:space="preserve">can someone provide the full name?) </w:t>
      </w:r>
      <w:r>
        <w:rPr>
          <w:rFonts w:ascii="Tahoma" w:hAnsi="Tahoma" w:cs="Tahoma"/>
          <w:sz w:val="22"/>
          <w:szCs w:val="22"/>
        </w:rPr>
        <w:t>to complete the work. G&amp;E estimate</w:t>
      </w:r>
      <w:r w:rsidR="00137EBC">
        <w:rPr>
          <w:rFonts w:ascii="Tahoma" w:hAnsi="Tahoma" w:cs="Tahoma"/>
          <w:sz w:val="22"/>
          <w:szCs w:val="22"/>
        </w:rPr>
        <w:t>s it will cost</w:t>
      </w:r>
      <w:r w:rsidR="00526D60">
        <w:rPr>
          <w:rFonts w:ascii="Tahoma" w:hAnsi="Tahoma" w:cs="Tahoma"/>
          <w:sz w:val="22"/>
          <w:szCs w:val="22"/>
        </w:rPr>
        <w:t xml:space="preserve"> </w:t>
      </w:r>
      <w:r>
        <w:rPr>
          <w:rFonts w:ascii="Tahoma" w:hAnsi="Tahoma" w:cs="Tahoma"/>
          <w:sz w:val="22"/>
          <w:szCs w:val="22"/>
        </w:rPr>
        <w:t xml:space="preserve">$12-14,000 to finish the work </w:t>
      </w:r>
      <w:r w:rsidR="00526D60">
        <w:rPr>
          <w:rFonts w:ascii="Tahoma" w:hAnsi="Tahoma" w:cs="Tahoma"/>
          <w:sz w:val="22"/>
          <w:szCs w:val="22"/>
        </w:rPr>
        <w:t>to return the roof to its original state</w:t>
      </w:r>
      <w:r w:rsidR="00137EBC">
        <w:rPr>
          <w:rFonts w:ascii="Tahoma" w:hAnsi="Tahoma" w:cs="Tahoma"/>
          <w:sz w:val="22"/>
          <w:szCs w:val="22"/>
        </w:rPr>
        <w:t>.</w:t>
      </w:r>
    </w:p>
    <w:p w14:paraId="65654C2C" w14:textId="3604FAC9" w:rsidR="002035BC" w:rsidRDefault="002035BC" w:rsidP="00905352">
      <w:pPr>
        <w:pStyle w:val="ListParagraph"/>
        <w:numPr>
          <w:ilvl w:val="1"/>
          <w:numId w:val="2"/>
        </w:numPr>
        <w:ind w:left="720"/>
        <w:rPr>
          <w:rFonts w:ascii="Tahoma" w:hAnsi="Tahoma" w:cs="Tahoma"/>
          <w:sz w:val="22"/>
          <w:szCs w:val="22"/>
        </w:rPr>
      </w:pPr>
      <w:r>
        <w:rPr>
          <w:rFonts w:ascii="Tahoma" w:hAnsi="Tahoma" w:cs="Tahoma"/>
          <w:sz w:val="22"/>
          <w:szCs w:val="22"/>
        </w:rPr>
        <w:t>ILL will restart August 26, 2024.</w:t>
      </w:r>
    </w:p>
    <w:p w14:paraId="1ECE2037" w14:textId="307EF2D8" w:rsidR="002035BC" w:rsidRDefault="00905352" w:rsidP="00905352">
      <w:pPr>
        <w:pStyle w:val="ListParagraph"/>
        <w:numPr>
          <w:ilvl w:val="1"/>
          <w:numId w:val="2"/>
        </w:numPr>
        <w:ind w:left="720"/>
        <w:rPr>
          <w:rFonts w:ascii="Tahoma" w:hAnsi="Tahoma" w:cs="Tahoma"/>
          <w:sz w:val="22"/>
          <w:szCs w:val="22"/>
        </w:rPr>
      </w:pPr>
      <w:r>
        <w:rPr>
          <w:rFonts w:ascii="Tahoma" w:hAnsi="Tahoma" w:cs="Tahoma"/>
          <w:sz w:val="22"/>
          <w:szCs w:val="22"/>
        </w:rPr>
        <w:t>CPL</w:t>
      </w:r>
      <w:r w:rsidR="002035BC">
        <w:rPr>
          <w:rFonts w:ascii="Tahoma" w:hAnsi="Tahoma" w:cs="Tahoma"/>
          <w:sz w:val="22"/>
          <w:szCs w:val="22"/>
        </w:rPr>
        <w:t xml:space="preserve"> has added a substitute librarian for 3 days a month and a part time librarian (Nora Curry) with a collection development focus. Kristy hopes to add 20 hours to make that a fulltime position. These additions will not affect the budget.</w:t>
      </w:r>
    </w:p>
    <w:p w14:paraId="4EE94E22" w14:textId="37A3C00F" w:rsidR="002035BC" w:rsidRPr="002035BC" w:rsidRDefault="002035BC" w:rsidP="00905352">
      <w:pPr>
        <w:pStyle w:val="ListParagraph"/>
        <w:numPr>
          <w:ilvl w:val="1"/>
          <w:numId w:val="2"/>
        </w:numPr>
        <w:ind w:left="720"/>
        <w:rPr>
          <w:rFonts w:ascii="Tahoma" w:hAnsi="Tahoma" w:cs="Tahoma"/>
          <w:sz w:val="22"/>
          <w:szCs w:val="22"/>
        </w:rPr>
      </w:pPr>
      <w:r>
        <w:rPr>
          <w:rFonts w:ascii="Tahoma" w:hAnsi="Tahoma" w:cs="Tahoma"/>
          <w:sz w:val="22"/>
          <w:szCs w:val="22"/>
        </w:rPr>
        <w:t xml:space="preserve">Summer reading statistics are back to pre-Covid levels. </w:t>
      </w:r>
    </w:p>
    <w:p w14:paraId="376A080A" w14:textId="77777777" w:rsidR="00A47E35" w:rsidRDefault="00A47E35" w:rsidP="00A47E35">
      <w:pPr>
        <w:rPr>
          <w:rFonts w:ascii="Tahoma" w:hAnsi="Tahoma" w:cs="Tahoma"/>
          <w:sz w:val="22"/>
          <w:szCs w:val="22"/>
        </w:rPr>
      </w:pPr>
    </w:p>
    <w:p w14:paraId="2AB5BF33" w14:textId="3219E6C4" w:rsidR="009623DE" w:rsidRDefault="002035BC" w:rsidP="00027527">
      <w:pPr>
        <w:pStyle w:val="ListParagraph"/>
        <w:numPr>
          <w:ilvl w:val="0"/>
          <w:numId w:val="2"/>
        </w:numPr>
        <w:rPr>
          <w:rFonts w:ascii="Tahoma" w:hAnsi="Tahoma" w:cs="Tahoma"/>
          <w:sz w:val="22"/>
          <w:szCs w:val="22"/>
        </w:rPr>
      </w:pPr>
      <w:r>
        <w:rPr>
          <w:rFonts w:ascii="Tahoma" w:hAnsi="Tahoma" w:cs="Tahoma"/>
          <w:sz w:val="22"/>
          <w:szCs w:val="22"/>
        </w:rPr>
        <w:lastRenderedPageBreak/>
        <w:t>Kristen Smith</w:t>
      </w:r>
      <w:r w:rsidR="009623DE">
        <w:rPr>
          <w:rFonts w:ascii="Tahoma" w:hAnsi="Tahoma" w:cs="Tahoma"/>
          <w:sz w:val="22"/>
          <w:szCs w:val="22"/>
        </w:rPr>
        <w:t xml:space="preserve"> introduced staff member Susan Lewis. </w:t>
      </w:r>
      <w:r>
        <w:rPr>
          <w:rFonts w:ascii="Tahoma" w:hAnsi="Tahoma" w:cs="Tahoma"/>
          <w:sz w:val="22"/>
          <w:szCs w:val="22"/>
        </w:rPr>
        <w:t>From 2007</w:t>
      </w:r>
      <w:r w:rsidR="00905352">
        <w:rPr>
          <w:rFonts w:ascii="Tahoma" w:hAnsi="Tahoma" w:cs="Tahoma"/>
          <w:sz w:val="22"/>
          <w:szCs w:val="22"/>
        </w:rPr>
        <w:t xml:space="preserve"> until she moved in </w:t>
      </w:r>
      <w:r>
        <w:rPr>
          <w:rFonts w:ascii="Tahoma" w:hAnsi="Tahoma" w:cs="Tahoma"/>
          <w:sz w:val="22"/>
          <w:szCs w:val="22"/>
        </w:rPr>
        <w:t xml:space="preserve">2010, Susan was the assistant children’s librarian. She returned in 2019 and rejoined </w:t>
      </w:r>
      <w:r w:rsidR="00BB0316">
        <w:rPr>
          <w:rFonts w:ascii="Tahoma" w:hAnsi="Tahoma" w:cs="Tahoma"/>
          <w:sz w:val="22"/>
          <w:szCs w:val="22"/>
        </w:rPr>
        <w:t>CPL</w:t>
      </w:r>
      <w:r>
        <w:rPr>
          <w:rFonts w:ascii="Tahoma" w:hAnsi="Tahoma" w:cs="Tahoma"/>
          <w:sz w:val="22"/>
          <w:szCs w:val="22"/>
        </w:rPr>
        <w:t xml:space="preserve"> fulltime</w:t>
      </w:r>
      <w:r w:rsidR="00621AC3">
        <w:rPr>
          <w:rFonts w:ascii="Tahoma" w:hAnsi="Tahoma" w:cs="Tahoma"/>
          <w:sz w:val="22"/>
          <w:szCs w:val="22"/>
        </w:rPr>
        <w:t xml:space="preserve"> </w:t>
      </w:r>
      <w:r>
        <w:rPr>
          <w:rFonts w:ascii="Tahoma" w:hAnsi="Tahoma" w:cs="Tahoma"/>
          <w:sz w:val="22"/>
          <w:szCs w:val="22"/>
        </w:rPr>
        <w:t>in circulation. Susan is head cataloguer, does weekly book ordering, creates the large print newsletter, runs the home bound delivery program, is volunteer staff coordinator, trains new employees on circulation desk, and organizes monthly book displays.</w:t>
      </w:r>
    </w:p>
    <w:p w14:paraId="3F5AEF87" w14:textId="77777777" w:rsidR="00027527" w:rsidRPr="00027527" w:rsidRDefault="00027527" w:rsidP="00027527">
      <w:pPr>
        <w:rPr>
          <w:rFonts w:ascii="Tahoma" w:hAnsi="Tahoma" w:cs="Tahoma"/>
          <w:sz w:val="22"/>
          <w:szCs w:val="22"/>
        </w:rPr>
      </w:pPr>
    </w:p>
    <w:p w14:paraId="05B97F1B" w14:textId="2795F79C" w:rsidR="002035BC" w:rsidRPr="00236298" w:rsidRDefault="009623DE" w:rsidP="00236298">
      <w:pPr>
        <w:pStyle w:val="ListParagraph"/>
        <w:numPr>
          <w:ilvl w:val="0"/>
          <w:numId w:val="2"/>
        </w:numPr>
        <w:rPr>
          <w:rFonts w:ascii="Tahoma" w:hAnsi="Tahoma" w:cs="Tahoma"/>
          <w:sz w:val="22"/>
          <w:szCs w:val="22"/>
        </w:rPr>
      </w:pPr>
      <w:r>
        <w:rPr>
          <w:rFonts w:ascii="Tahoma" w:hAnsi="Tahoma" w:cs="Tahoma"/>
          <w:sz w:val="22"/>
          <w:szCs w:val="22"/>
        </w:rPr>
        <w:t xml:space="preserve">Russell O’Bryan </w:t>
      </w:r>
      <w:r w:rsidR="00A5776B">
        <w:rPr>
          <w:rFonts w:ascii="Tahoma" w:hAnsi="Tahoma" w:cs="Tahoma"/>
          <w:sz w:val="22"/>
          <w:szCs w:val="22"/>
        </w:rPr>
        <w:t>reviewed the</w:t>
      </w:r>
      <w:r>
        <w:rPr>
          <w:rFonts w:ascii="Tahoma" w:hAnsi="Tahoma" w:cs="Tahoma"/>
          <w:sz w:val="22"/>
          <w:szCs w:val="22"/>
        </w:rPr>
        <w:t xml:space="preserve"> Facilities report</w:t>
      </w:r>
      <w:r w:rsidR="002035BC">
        <w:rPr>
          <w:rFonts w:ascii="Tahoma" w:hAnsi="Tahoma" w:cs="Tahoma"/>
          <w:sz w:val="22"/>
          <w:szCs w:val="22"/>
        </w:rPr>
        <w:t>, highlighting the following items:</w:t>
      </w:r>
    </w:p>
    <w:p w14:paraId="508B293A" w14:textId="2675FCFC" w:rsidR="002035BC" w:rsidRDefault="002035BC" w:rsidP="00905352">
      <w:pPr>
        <w:pStyle w:val="ListParagraph"/>
        <w:numPr>
          <w:ilvl w:val="1"/>
          <w:numId w:val="2"/>
        </w:numPr>
        <w:ind w:left="720"/>
        <w:rPr>
          <w:rFonts w:ascii="Tahoma" w:hAnsi="Tahoma" w:cs="Tahoma"/>
          <w:sz w:val="22"/>
          <w:szCs w:val="22"/>
        </w:rPr>
      </w:pPr>
      <w:r>
        <w:rPr>
          <w:rFonts w:ascii="Tahoma" w:hAnsi="Tahoma" w:cs="Tahoma"/>
          <w:sz w:val="22"/>
          <w:szCs w:val="22"/>
        </w:rPr>
        <w:t xml:space="preserve">Remote Workers grant projects: </w:t>
      </w:r>
      <w:r w:rsidR="00137EBC">
        <w:rPr>
          <w:rFonts w:ascii="Tahoma" w:hAnsi="Tahoma" w:cs="Tahoma"/>
          <w:sz w:val="22"/>
          <w:szCs w:val="22"/>
        </w:rPr>
        <w:t>3</w:t>
      </w:r>
      <w:r w:rsidR="00137EBC" w:rsidRPr="00137EBC">
        <w:rPr>
          <w:rFonts w:ascii="Tahoma" w:hAnsi="Tahoma" w:cs="Tahoma"/>
          <w:sz w:val="22"/>
          <w:szCs w:val="22"/>
          <w:vertAlign w:val="superscript"/>
        </w:rPr>
        <w:t>rd</w:t>
      </w:r>
      <w:r w:rsidR="00137EBC">
        <w:rPr>
          <w:rFonts w:ascii="Tahoma" w:hAnsi="Tahoma" w:cs="Tahoma"/>
          <w:sz w:val="22"/>
          <w:szCs w:val="22"/>
        </w:rPr>
        <w:t xml:space="preserve"> floor </w:t>
      </w:r>
      <w:r>
        <w:rPr>
          <w:rFonts w:ascii="Tahoma" w:hAnsi="Tahoma" w:cs="Tahoma"/>
          <w:sz w:val="22"/>
          <w:szCs w:val="22"/>
        </w:rPr>
        <w:t xml:space="preserve">bathroom installation </w:t>
      </w:r>
      <w:r w:rsidR="00137EBC">
        <w:rPr>
          <w:rFonts w:ascii="Tahoma" w:hAnsi="Tahoma" w:cs="Tahoma"/>
          <w:sz w:val="22"/>
          <w:szCs w:val="22"/>
        </w:rPr>
        <w:t>will</w:t>
      </w:r>
      <w:r>
        <w:rPr>
          <w:rFonts w:ascii="Tahoma" w:hAnsi="Tahoma" w:cs="Tahoma"/>
          <w:sz w:val="22"/>
          <w:szCs w:val="22"/>
        </w:rPr>
        <w:t xml:space="preserve"> be </w:t>
      </w:r>
      <w:r w:rsidR="00137EBC">
        <w:rPr>
          <w:rFonts w:ascii="Tahoma" w:hAnsi="Tahoma" w:cs="Tahoma"/>
          <w:sz w:val="22"/>
          <w:szCs w:val="22"/>
        </w:rPr>
        <w:t>done</w:t>
      </w:r>
      <w:r>
        <w:rPr>
          <w:rFonts w:ascii="Tahoma" w:hAnsi="Tahoma" w:cs="Tahoma"/>
          <w:sz w:val="22"/>
          <w:szCs w:val="22"/>
        </w:rPr>
        <w:t xml:space="preserve"> soon; </w:t>
      </w:r>
      <w:r w:rsidR="00137EBC">
        <w:rPr>
          <w:rFonts w:ascii="Tahoma" w:hAnsi="Tahoma" w:cs="Tahoma"/>
          <w:sz w:val="22"/>
          <w:szCs w:val="22"/>
        </w:rPr>
        <w:t>a</w:t>
      </w:r>
      <w:r>
        <w:rPr>
          <w:rFonts w:ascii="Tahoma" w:hAnsi="Tahoma" w:cs="Tahoma"/>
          <w:sz w:val="22"/>
          <w:szCs w:val="22"/>
        </w:rPr>
        <w:t xml:space="preserve"> plan to turn </w:t>
      </w:r>
      <w:r w:rsidR="00137EBC">
        <w:rPr>
          <w:rFonts w:ascii="Tahoma" w:hAnsi="Tahoma" w:cs="Tahoma"/>
          <w:sz w:val="22"/>
          <w:szCs w:val="22"/>
        </w:rPr>
        <w:t>an</w:t>
      </w:r>
      <w:r>
        <w:rPr>
          <w:rFonts w:ascii="Tahoma" w:hAnsi="Tahoma" w:cs="Tahoma"/>
          <w:sz w:val="22"/>
          <w:szCs w:val="22"/>
        </w:rPr>
        <w:t xml:space="preserve"> office into workspace is on hold; reading room chair</w:t>
      </w:r>
      <w:r w:rsidR="000C0EA6">
        <w:rPr>
          <w:rFonts w:ascii="Tahoma" w:hAnsi="Tahoma" w:cs="Tahoma"/>
          <w:sz w:val="22"/>
          <w:szCs w:val="22"/>
        </w:rPr>
        <w:t xml:space="preserve"> cushions</w:t>
      </w:r>
      <w:r>
        <w:rPr>
          <w:rFonts w:ascii="Tahoma" w:hAnsi="Tahoma" w:cs="Tahoma"/>
          <w:sz w:val="22"/>
          <w:szCs w:val="22"/>
        </w:rPr>
        <w:t xml:space="preserve"> are </w:t>
      </w:r>
      <w:r w:rsidR="00137EBC">
        <w:rPr>
          <w:rFonts w:ascii="Tahoma" w:hAnsi="Tahoma" w:cs="Tahoma"/>
          <w:sz w:val="22"/>
          <w:szCs w:val="22"/>
        </w:rPr>
        <w:t>on order</w:t>
      </w:r>
      <w:r>
        <w:rPr>
          <w:rFonts w:ascii="Tahoma" w:hAnsi="Tahoma" w:cs="Tahoma"/>
          <w:sz w:val="22"/>
          <w:szCs w:val="22"/>
        </w:rPr>
        <w:t xml:space="preserve">. </w:t>
      </w:r>
    </w:p>
    <w:p w14:paraId="34E4C5F1" w14:textId="108F0CFE" w:rsidR="002035BC" w:rsidRDefault="000C0EA6" w:rsidP="00905352">
      <w:pPr>
        <w:pStyle w:val="ListParagraph"/>
        <w:numPr>
          <w:ilvl w:val="1"/>
          <w:numId w:val="2"/>
        </w:numPr>
        <w:ind w:left="720"/>
        <w:rPr>
          <w:rFonts w:ascii="Tahoma" w:hAnsi="Tahoma" w:cs="Tahoma"/>
          <w:sz w:val="22"/>
          <w:szCs w:val="22"/>
        </w:rPr>
      </w:pPr>
      <w:r>
        <w:rPr>
          <w:rFonts w:ascii="Tahoma" w:hAnsi="Tahoma" w:cs="Tahoma"/>
          <w:sz w:val="22"/>
          <w:szCs w:val="22"/>
        </w:rPr>
        <w:t>Replacement of t</w:t>
      </w:r>
      <w:r w:rsidR="002035BC">
        <w:rPr>
          <w:rFonts w:ascii="Tahoma" w:hAnsi="Tahoma" w:cs="Tahoma"/>
          <w:sz w:val="22"/>
          <w:szCs w:val="22"/>
        </w:rPr>
        <w:t xml:space="preserve">he carpet is overdue. </w:t>
      </w:r>
      <w:r w:rsidR="00526D60">
        <w:rPr>
          <w:rFonts w:ascii="Tahoma" w:hAnsi="Tahoma" w:cs="Tahoma"/>
          <w:sz w:val="22"/>
          <w:szCs w:val="22"/>
        </w:rPr>
        <w:t>CPL</w:t>
      </w:r>
      <w:r w:rsidR="002035BC">
        <w:rPr>
          <w:rFonts w:ascii="Tahoma" w:hAnsi="Tahoma" w:cs="Tahoma"/>
          <w:sz w:val="22"/>
          <w:szCs w:val="22"/>
        </w:rPr>
        <w:t xml:space="preserve"> </w:t>
      </w:r>
      <w:r w:rsidR="00526D60">
        <w:rPr>
          <w:rFonts w:ascii="Tahoma" w:hAnsi="Tahoma" w:cs="Tahoma"/>
          <w:sz w:val="22"/>
          <w:szCs w:val="22"/>
        </w:rPr>
        <w:t>is</w:t>
      </w:r>
      <w:r w:rsidR="002035BC">
        <w:rPr>
          <w:rFonts w:ascii="Tahoma" w:hAnsi="Tahoma" w:cs="Tahoma"/>
          <w:sz w:val="22"/>
          <w:szCs w:val="22"/>
        </w:rPr>
        <w:t xml:space="preserve"> looking at suppliers</w:t>
      </w:r>
      <w:r w:rsidR="00526D60">
        <w:rPr>
          <w:rFonts w:ascii="Tahoma" w:hAnsi="Tahoma" w:cs="Tahoma"/>
          <w:sz w:val="22"/>
          <w:szCs w:val="22"/>
        </w:rPr>
        <w:t>.</w:t>
      </w:r>
    </w:p>
    <w:p w14:paraId="76E54D23" w14:textId="6439D8F8" w:rsidR="002035BC" w:rsidRDefault="002035BC" w:rsidP="00905352">
      <w:pPr>
        <w:pStyle w:val="ListParagraph"/>
        <w:numPr>
          <w:ilvl w:val="1"/>
          <w:numId w:val="2"/>
        </w:numPr>
        <w:ind w:left="720"/>
        <w:rPr>
          <w:rFonts w:ascii="Tahoma" w:hAnsi="Tahoma" w:cs="Tahoma"/>
          <w:sz w:val="22"/>
          <w:szCs w:val="22"/>
        </w:rPr>
      </w:pPr>
      <w:r>
        <w:rPr>
          <w:rFonts w:ascii="Tahoma" w:hAnsi="Tahoma" w:cs="Tahoma"/>
          <w:sz w:val="22"/>
          <w:szCs w:val="22"/>
        </w:rPr>
        <w:t>The</w:t>
      </w:r>
      <w:r w:rsidR="000C0EA6">
        <w:rPr>
          <w:rFonts w:ascii="Tahoma" w:hAnsi="Tahoma" w:cs="Tahoma"/>
          <w:sz w:val="22"/>
          <w:szCs w:val="22"/>
        </w:rPr>
        <w:t xml:space="preserve"> </w:t>
      </w:r>
      <w:proofErr w:type="gramStart"/>
      <w:r w:rsidR="000C0EA6">
        <w:rPr>
          <w:rFonts w:ascii="Tahoma" w:hAnsi="Tahoma" w:cs="Tahoma"/>
          <w:sz w:val="22"/>
          <w:szCs w:val="22"/>
        </w:rPr>
        <w:t>Library</w:t>
      </w:r>
      <w:proofErr w:type="gramEnd"/>
      <w:r>
        <w:rPr>
          <w:rFonts w:ascii="Tahoma" w:hAnsi="Tahoma" w:cs="Tahoma"/>
          <w:sz w:val="22"/>
          <w:szCs w:val="22"/>
        </w:rPr>
        <w:t xml:space="preserve"> locks will be changed. </w:t>
      </w:r>
      <w:r w:rsidR="00526D60">
        <w:rPr>
          <w:rFonts w:ascii="Tahoma" w:hAnsi="Tahoma" w:cs="Tahoma"/>
          <w:sz w:val="22"/>
          <w:szCs w:val="22"/>
        </w:rPr>
        <w:t>CPL is w</w:t>
      </w:r>
      <w:r>
        <w:rPr>
          <w:rFonts w:ascii="Tahoma" w:hAnsi="Tahoma" w:cs="Tahoma"/>
          <w:sz w:val="22"/>
          <w:szCs w:val="22"/>
        </w:rPr>
        <w:t xml:space="preserve">aiting for bids. </w:t>
      </w:r>
    </w:p>
    <w:p w14:paraId="78866D55" w14:textId="6AC693CE" w:rsidR="002035BC" w:rsidRDefault="00526D60" w:rsidP="00905352">
      <w:pPr>
        <w:pStyle w:val="ListParagraph"/>
        <w:numPr>
          <w:ilvl w:val="1"/>
          <w:numId w:val="2"/>
        </w:numPr>
        <w:ind w:left="720"/>
        <w:rPr>
          <w:rFonts w:ascii="Tahoma" w:hAnsi="Tahoma" w:cs="Tahoma"/>
          <w:sz w:val="22"/>
          <w:szCs w:val="22"/>
        </w:rPr>
      </w:pPr>
      <w:r>
        <w:rPr>
          <w:rFonts w:ascii="Tahoma" w:hAnsi="Tahoma" w:cs="Tahoma"/>
          <w:sz w:val="22"/>
          <w:szCs w:val="22"/>
        </w:rPr>
        <w:t>CPL is considering a</w:t>
      </w:r>
      <w:r w:rsidR="002035BC">
        <w:rPr>
          <w:rFonts w:ascii="Tahoma" w:hAnsi="Tahoma" w:cs="Tahoma"/>
          <w:sz w:val="22"/>
          <w:szCs w:val="22"/>
        </w:rPr>
        <w:t xml:space="preserve">dding railings </w:t>
      </w:r>
      <w:proofErr w:type="spellStart"/>
      <w:r>
        <w:rPr>
          <w:rFonts w:ascii="Tahoma" w:hAnsi="Tahoma" w:cs="Tahoma"/>
          <w:sz w:val="22"/>
          <w:szCs w:val="22"/>
        </w:rPr>
        <w:t>along side</w:t>
      </w:r>
      <w:proofErr w:type="spellEnd"/>
      <w:r w:rsidR="002035BC">
        <w:rPr>
          <w:rFonts w:ascii="Tahoma" w:hAnsi="Tahoma" w:cs="Tahoma"/>
          <w:sz w:val="22"/>
          <w:szCs w:val="22"/>
        </w:rPr>
        <w:t xml:space="preserve"> the </w:t>
      </w:r>
      <w:r>
        <w:rPr>
          <w:rFonts w:ascii="Tahoma" w:hAnsi="Tahoma" w:cs="Tahoma"/>
          <w:sz w:val="22"/>
          <w:szCs w:val="22"/>
        </w:rPr>
        <w:t xml:space="preserve">block </w:t>
      </w:r>
      <w:r w:rsidR="002035BC">
        <w:rPr>
          <w:rFonts w:ascii="Tahoma" w:hAnsi="Tahoma" w:cs="Tahoma"/>
          <w:sz w:val="22"/>
          <w:szCs w:val="22"/>
        </w:rPr>
        <w:t xml:space="preserve">steps from the side staff parking lot to the Amphitheater. Rockport Steel has been asked to provide a bid. </w:t>
      </w:r>
    </w:p>
    <w:p w14:paraId="09561539" w14:textId="08DB8A29" w:rsidR="002035BC" w:rsidRDefault="002035BC" w:rsidP="00905352">
      <w:pPr>
        <w:pStyle w:val="ListParagraph"/>
        <w:numPr>
          <w:ilvl w:val="1"/>
          <w:numId w:val="2"/>
        </w:numPr>
        <w:ind w:left="720"/>
        <w:rPr>
          <w:rFonts w:ascii="Tahoma" w:hAnsi="Tahoma" w:cs="Tahoma"/>
          <w:sz w:val="22"/>
          <w:szCs w:val="22"/>
        </w:rPr>
      </w:pPr>
      <w:r>
        <w:rPr>
          <w:rFonts w:ascii="Tahoma" w:hAnsi="Tahoma" w:cs="Tahoma"/>
          <w:sz w:val="22"/>
          <w:szCs w:val="22"/>
        </w:rPr>
        <w:t xml:space="preserve">Routine maintenance was conducted on the sprinkler system. </w:t>
      </w:r>
    </w:p>
    <w:p w14:paraId="0F4A00FE" w14:textId="77777777" w:rsidR="009623DE" w:rsidRPr="009623DE" w:rsidRDefault="009623DE" w:rsidP="009623DE">
      <w:pPr>
        <w:pStyle w:val="ListParagraph"/>
        <w:rPr>
          <w:rFonts w:ascii="Tahoma" w:hAnsi="Tahoma" w:cs="Tahoma"/>
          <w:sz w:val="22"/>
          <w:szCs w:val="22"/>
        </w:rPr>
      </w:pPr>
    </w:p>
    <w:p w14:paraId="1555DB2F" w14:textId="021BC2F0" w:rsidR="00526D60" w:rsidRPr="00236298" w:rsidRDefault="009623DE" w:rsidP="00526D60">
      <w:pPr>
        <w:pStyle w:val="ListParagraph"/>
        <w:numPr>
          <w:ilvl w:val="0"/>
          <w:numId w:val="2"/>
        </w:numPr>
        <w:rPr>
          <w:rFonts w:ascii="Tahoma" w:hAnsi="Tahoma" w:cs="Tahoma"/>
          <w:sz w:val="22"/>
          <w:szCs w:val="22"/>
        </w:rPr>
      </w:pPr>
      <w:r>
        <w:rPr>
          <w:rFonts w:ascii="Tahoma" w:hAnsi="Tahoma" w:cs="Tahoma"/>
          <w:sz w:val="22"/>
          <w:szCs w:val="22"/>
        </w:rPr>
        <w:t xml:space="preserve">Dave Jackson </w:t>
      </w:r>
      <w:r w:rsidR="002035BC">
        <w:rPr>
          <w:rFonts w:ascii="Tahoma" w:hAnsi="Tahoma" w:cs="Tahoma"/>
          <w:sz w:val="22"/>
          <w:szCs w:val="22"/>
        </w:rPr>
        <w:t>reviewed the</w:t>
      </w:r>
      <w:r>
        <w:rPr>
          <w:rFonts w:ascii="Tahoma" w:hAnsi="Tahoma" w:cs="Tahoma"/>
          <w:sz w:val="22"/>
          <w:szCs w:val="22"/>
        </w:rPr>
        <w:t xml:space="preserve"> Parks report</w:t>
      </w:r>
      <w:r w:rsidR="002035BC">
        <w:rPr>
          <w:rFonts w:ascii="Tahoma" w:hAnsi="Tahoma" w:cs="Tahoma"/>
          <w:sz w:val="22"/>
          <w:szCs w:val="22"/>
        </w:rPr>
        <w:t>, noting</w:t>
      </w:r>
      <w:r w:rsidR="00C35891">
        <w:rPr>
          <w:rFonts w:ascii="Tahoma" w:hAnsi="Tahoma" w:cs="Tahoma"/>
          <w:sz w:val="22"/>
          <w:szCs w:val="22"/>
        </w:rPr>
        <w:t>:</w:t>
      </w:r>
    </w:p>
    <w:p w14:paraId="7029E45A" w14:textId="20E264D5" w:rsidR="00C35891" w:rsidRDefault="002035BC" w:rsidP="00905352">
      <w:pPr>
        <w:pStyle w:val="ListParagraph"/>
        <w:numPr>
          <w:ilvl w:val="1"/>
          <w:numId w:val="2"/>
        </w:numPr>
        <w:ind w:left="720"/>
        <w:rPr>
          <w:rFonts w:ascii="Tahoma" w:hAnsi="Tahoma" w:cs="Tahoma"/>
          <w:sz w:val="22"/>
          <w:szCs w:val="22"/>
        </w:rPr>
      </w:pPr>
      <w:r>
        <w:rPr>
          <w:rFonts w:ascii="Tahoma" w:hAnsi="Tahoma" w:cs="Tahoma"/>
          <w:sz w:val="22"/>
          <w:szCs w:val="22"/>
        </w:rPr>
        <w:t xml:space="preserve">FEMA is </w:t>
      </w:r>
      <w:r w:rsidR="00C35891">
        <w:rPr>
          <w:rFonts w:ascii="Tahoma" w:hAnsi="Tahoma" w:cs="Tahoma"/>
          <w:sz w:val="22"/>
          <w:szCs w:val="22"/>
        </w:rPr>
        <w:t>considering</w:t>
      </w:r>
      <w:r>
        <w:rPr>
          <w:rFonts w:ascii="Tahoma" w:hAnsi="Tahoma" w:cs="Tahoma"/>
          <w:sz w:val="22"/>
          <w:szCs w:val="22"/>
        </w:rPr>
        <w:t xml:space="preserve"> reimbursing </w:t>
      </w:r>
      <w:r w:rsidR="00C35891">
        <w:rPr>
          <w:rFonts w:ascii="Tahoma" w:hAnsi="Tahoma" w:cs="Tahoma"/>
          <w:sz w:val="22"/>
          <w:szCs w:val="22"/>
        </w:rPr>
        <w:t>CPL</w:t>
      </w:r>
      <w:r>
        <w:rPr>
          <w:rFonts w:ascii="Tahoma" w:hAnsi="Tahoma" w:cs="Tahoma"/>
          <w:sz w:val="22"/>
          <w:szCs w:val="22"/>
        </w:rPr>
        <w:t xml:space="preserve"> for three projects: pathway erosion</w:t>
      </w:r>
      <w:r w:rsidR="00C35891">
        <w:rPr>
          <w:rFonts w:ascii="Tahoma" w:hAnsi="Tahoma" w:cs="Tahoma"/>
          <w:sz w:val="22"/>
          <w:szCs w:val="22"/>
        </w:rPr>
        <w:t xml:space="preserve"> in Harbor Park</w:t>
      </w:r>
      <w:r>
        <w:rPr>
          <w:rFonts w:ascii="Tahoma" w:hAnsi="Tahoma" w:cs="Tahoma"/>
          <w:sz w:val="22"/>
          <w:szCs w:val="22"/>
        </w:rPr>
        <w:t>, 3</w:t>
      </w:r>
      <w:r w:rsidRPr="002035BC">
        <w:rPr>
          <w:rFonts w:ascii="Tahoma" w:hAnsi="Tahoma" w:cs="Tahoma"/>
          <w:sz w:val="22"/>
          <w:szCs w:val="22"/>
          <w:vertAlign w:val="superscript"/>
        </w:rPr>
        <w:t>rd</w:t>
      </w:r>
      <w:r>
        <w:rPr>
          <w:rFonts w:ascii="Tahoma" w:hAnsi="Tahoma" w:cs="Tahoma"/>
          <w:sz w:val="22"/>
          <w:szCs w:val="22"/>
        </w:rPr>
        <w:t xml:space="preserve"> floor repairs</w:t>
      </w:r>
      <w:r w:rsidR="00C35891">
        <w:rPr>
          <w:rFonts w:ascii="Tahoma" w:hAnsi="Tahoma" w:cs="Tahoma"/>
          <w:sz w:val="22"/>
          <w:szCs w:val="22"/>
        </w:rPr>
        <w:t xml:space="preserve"> due associated with the roof damage</w:t>
      </w:r>
      <w:r>
        <w:rPr>
          <w:rFonts w:ascii="Tahoma" w:hAnsi="Tahoma" w:cs="Tahoma"/>
          <w:sz w:val="22"/>
          <w:szCs w:val="22"/>
        </w:rPr>
        <w:t>, and the seawall temporary fix</w:t>
      </w:r>
      <w:r w:rsidR="00C35891">
        <w:rPr>
          <w:rFonts w:ascii="Tahoma" w:hAnsi="Tahoma" w:cs="Tahoma"/>
          <w:sz w:val="22"/>
          <w:szCs w:val="22"/>
        </w:rPr>
        <w:t>. CPL spent ~</w:t>
      </w:r>
      <w:r>
        <w:rPr>
          <w:rFonts w:ascii="Tahoma" w:hAnsi="Tahoma" w:cs="Tahoma"/>
          <w:sz w:val="22"/>
          <w:szCs w:val="22"/>
        </w:rPr>
        <w:t xml:space="preserve">$15,000 to </w:t>
      </w:r>
      <w:r w:rsidR="00C35891">
        <w:rPr>
          <w:rFonts w:ascii="Tahoma" w:hAnsi="Tahoma" w:cs="Tahoma"/>
          <w:sz w:val="22"/>
          <w:szCs w:val="22"/>
        </w:rPr>
        <w:t xml:space="preserve">repair </w:t>
      </w:r>
      <w:r>
        <w:rPr>
          <w:rFonts w:ascii="Tahoma" w:hAnsi="Tahoma" w:cs="Tahoma"/>
          <w:sz w:val="22"/>
          <w:szCs w:val="22"/>
        </w:rPr>
        <w:t xml:space="preserve">the seawall and FEMA </w:t>
      </w:r>
      <w:r w:rsidR="00C35891">
        <w:rPr>
          <w:rFonts w:ascii="Tahoma" w:hAnsi="Tahoma" w:cs="Tahoma"/>
          <w:sz w:val="22"/>
          <w:szCs w:val="22"/>
        </w:rPr>
        <w:t xml:space="preserve">may </w:t>
      </w:r>
      <w:r>
        <w:rPr>
          <w:rFonts w:ascii="Tahoma" w:hAnsi="Tahoma" w:cs="Tahoma"/>
          <w:sz w:val="22"/>
          <w:szCs w:val="22"/>
        </w:rPr>
        <w:t>reimburs</w:t>
      </w:r>
      <w:r w:rsidR="00C35891">
        <w:rPr>
          <w:rFonts w:ascii="Tahoma" w:hAnsi="Tahoma" w:cs="Tahoma"/>
          <w:sz w:val="22"/>
          <w:szCs w:val="22"/>
        </w:rPr>
        <w:t>e</w:t>
      </w:r>
      <w:r>
        <w:rPr>
          <w:rFonts w:ascii="Tahoma" w:hAnsi="Tahoma" w:cs="Tahoma"/>
          <w:sz w:val="22"/>
          <w:szCs w:val="22"/>
        </w:rPr>
        <w:t xml:space="preserve"> up to 75% of this </w:t>
      </w:r>
      <w:r w:rsidR="00C35891">
        <w:rPr>
          <w:rFonts w:ascii="Tahoma" w:hAnsi="Tahoma" w:cs="Tahoma"/>
          <w:sz w:val="22"/>
          <w:szCs w:val="22"/>
        </w:rPr>
        <w:t>cost</w:t>
      </w:r>
      <w:r>
        <w:rPr>
          <w:rFonts w:ascii="Tahoma" w:hAnsi="Tahoma" w:cs="Tahoma"/>
          <w:sz w:val="22"/>
          <w:szCs w:val="22"/>
        </w:rPr>
        <w:t xml:space="preserve">. </w:t>
      </w:r>
      <w:r w:rsidR="00C35891">
        <w:rPr>
          <w:rFonts w:ascii="Tahoma" w:hAnsi="Tahoma" w:cs="Tahoma"/>
          <w:sz w:val="22"/>
          <w:szCs w:val="22"/>
        </w:rPr>
        <w:t xml:space="preserve">After a discussion, a motion to move forward </w:t>
      </w:r>
      <w:r w:rsidR="00C35891">
        <w:rPr>
          <w:rFonts w:ascii="Tahoma" w:hAnsi="Tahoma" w:cs="Tahoma"/>
          <w:sz w:val="22"/>
          <w:szCs w:val="22"/>
        </w:rPr>
        <w:t>with activities to pursue</w:t>
      </w:r>
      <w:r w:rsidR="00C35891">
        <w:rPr>
          <w:rFonts w:ascii="Tahoma" w:hAnsi="Tahoma" w:cs="Tahoma"/>
          <w:sz w:val="22"/>
          <w:szCs w:val="22"/>
        </w:rPr>
        <w:t xml:space="preserve"> </w:t>
      </w:r>
      <w:r w:rsidR="00C35891">
        <w:rPr>
          <w:rFonts w:ascii="Tahoma" w:hAnsi="Tahoma" w:cs="Tahoma"/>
          <w:sz w:val="22"/>
          <w:szCs w:val="22"/>
        </w:rPr>
        <w:t>reimbursement</w:t>
      </w:r>
      <w:r w:rsidR="00C35891">
        <w:rPr>
          <w:rFonts w:ascii="Tahoma" w:hAnsi="Tahoma" w:cs="Tahoma"/>
          <w:sz w:val="22"/>
          <w:szCs w:val="22"/>
        </w:rPr>
        <w:t xml:space="preserve"> from FEMA was made and approved.</w:t>
      </w:r>
    </w:p>
    <w:p w14:paraId="4639B07E" w14:textId="299ADED0" w:rsidR="002035BC" w:rsidRDefault="002035BC" w:rsidP="00905352">
      <w:pPr>
        <w:pStyle w:val="ListParagraph"/>
        <w:numPr>
          <w:ilvl w:val="1"/>
          <w:numId w:val="2"/>
        </w:numPr>
        <w:ind w:left="720"/>
        <w:rPr>
          <w:rFonts w:ascii="Tahoma" w:hAnsi="Tahoma" w:cs="Tahoma"/>
          <w:sz w:val="22"/>
          <w:szCs w:val="22"/>
        </w:rPr>
      </w:pPr>
      <w:r>
        <w:rPr>
          <w:rFonts w:ascii="Tahoma" w:hAnsi="Tahoma" w:cs="Tahoma"/>
          <w:sz w:val="22"/>
          <w:szCs w:val="22"/>
        </w:rPr>
        <w:t xml:space="preserve">At </w:t>
      </w:r>
      <w:r w:rsidR="00C35891">
        <w:rPr>
          <w:rFonts w:ascii="Tahoma" w:hAnsi="Tahoma" w:cs="Tahoma"/>
          <w:sz w:val="22"/>
          <w:szCs w:val="22"/>
        </w:rPr>
        <w:t>their</w:t>
      </w:r>
      <w:r>
        <w:rPr>
          <w:rFonts w:ascii="Tahoma" w:hAnsi="Tahoma" w:cs="Tahoma"/>
          <w:sz w:val="22"/>
          <w:szCs w:val="22"/>
        </w:rPr>
        <w:t xml:space="preserve"> recent site visit, FEMA </w:t>
      </w:r>
      <w:r w:rsidR="00C35891">
        <w:rPr>
          <w:rFonts w:ascii="Tahoma" w:hAnsi="Tahoma" w:cs="Tahoma"/>
          <w:sz w:val="22"/>
          <w:szCs w:val="22"/>
        </w:rPr>
        <w:t>stated that they might be</w:t>
      </w:r>
      <w:r>
        <w:rPr>
          <w:rFonts w:ascii="Tahoma" w:hAnsi="Tahoma" w:cs="Tahoma"/>
          <w:sz w:val="22"/>
          <w:szCs w:val="22"/>
        </w:rPr>
        <w:t xml:space="preserve"> </w:t>
      </w:r>
      <w:r w:rsidR="00C35891">
        <w:rPr>
          <w:rFonts w:ascii="Tahoma" w:hAnsi="Tahoma" w:cs="Tahoma"/>
          <w:sz w:val="22"/>
          <w:szCs w:val="22"/>
        </w:rPr>
        <w:t>able</w:t>
      </w:r>
      <w:r>
        <w:rPr>
          <w:rFonts w:ascii="Tahoma" w:hAnsi="Tahoma" w:cs="Tahoma"/>
          <w:sz w:val="22"/>
          <w:szCs w:val="22"/>
        </w:rPr>
        <w:t xml:space="preserve"> </w:t>
      </w:r>
      <w:r w:rsidR="00C35891">
        <w:rPr>
          <w:rFonts w:ascii="Tahoma" w:hAnsi="Tahoma" w:cs="Tahoma"/>
          <w:sz w:val="22"/>
          <w:szCs w:val="22"/>
        </w:rPr>
        <w:t>to</w:t>
      </w:r>
      <w:r>
        <w:rPr>
          <w:rFonts w:ascii="Tahoma" w:hAnsi="Tahoma" w:cs="Tahoma"/>
          <w:sz w:val="22"/>
          <w:szCs w:val="22"/>
        </w:rPr>
        <w:t xml:space="preserve"> underwrit</w:t>
      </w:r>
      <w:r w:rsidR="00C35891">
        <w:rPr>
          <w:rFonts w:ascii="Tahoma" w:hAnsi="Tahoma" w:cs="Tahoma"/>
          <w:sz w:val="22"/>
          <w:szCs w:val="22"/>
        </w:rPr>
        <w:t>e</w:t>
      </w:r>
      <w:r>
        <w:rPr>
          <w:rFonts w:ascii="Tahoma" w:hAnsi="Tahoma" w:cs="Tahoma"/>
          <w:sz w:val="22"/>
          <w:szCs w:val="22"/>
        </w:rPr>
        <w:t xml:space="preserve"> a new seawall</w:t>
      </w:r>
      <w:r w:rsidR="00C35891">
        <w:rPr>
          <w:rFonts w:ascii="Tahoma" w:hAnsi="Tahoma" w:cs="Tahoma"/>
          <w:sz w:val="22"/>
          <w:szCs w:val="22"/>
        </w:rPr>
        <w:t xml:space="preserve">, but this would </w:t>
      </w:r>
      <w:r>
        <w:rPr>
          <w:rFonts w:ascii="Tahoma" w:hAnsi="Tahoma" w:cs="Tahoma"/>
          <w:sz w:val="22"/>
          <w:szCs w:val="22"/>
        </w:rPr>
        <w:t xml:space="preserve">require the </w:t>
      </w:r>
      <w:proofErr w:type="gramStart"/>
      <w:r>
        <w:rPr>
          <w:rFonts w:ascii="Tahoma" w:hAnsi="Tahoma" w:cs="Tahoma"/>
          <w:sz w:val="22"/>
          <w:szCs w:val="22"/>
        </w:rPr>
        <w:t>Library</w:t>
      </w:r>
      <w:proofErr w:type="gramEnd"/>
      <w:r>
        <w:rPr>
          <w:rFonts w:ascii="Tahoma" w:hAnsi="Tahoma" w:cs="Tahoma"/>
          <w:sz w:val="22"/>
          <w:szCs w:val="22"/>
        </w:rPr>
        <w:t xml:space="preserve"> to engage a design engineer. Dave </w:t>
      </w:r>
      <w:r w:rsidR="00C35891">
        <w:rPr>
          <w:rFonts w:ascii="Tahoma" w:hAnsi="Tahoma" w:cs="Tahoma"/>
          <w:sz w:val="22"/>
          <w:szCs w:val="22"/>
        </w:rPr>
        <w:t xml:space="preserve">Jackson has </w:t>
      </w:r>
      <w:r>
        <w:rPr>
          <w:rFonts w:ascii="Tahoma" w:hAnsi="Tahoma" w:cs="Tahoma"/>
          <w:sz w:val="22"/>
          <w:szCs w:val="22"/>
        </w:rPr>
        <w:t xml:space="preserve">reached out to Will </w:t>
      </w:r>
      <w:proofErr w:type="spellStart"/>
      <w:r>
        <w:rPr>
          <w:rFonts w:ascii="Tahoma" w:hAnsi="Tahoma" w:cs="Tahoma"/>
          <w:sz w:val="22"/>
          <w:szCs w:val="22"/>
        </w:rPr>
        <w:t>Gartley</w:t>
      </w:r>
      <w:proofErr w:type="spellEnd"/>
      <w:r>
        <w:rPr>
          <w:rFonts w:ascii="Tahoma" w:hAnsi="Tahoma" w:cs="Tahoma"/>
          <w:sz w:val="22"/>
          <w:szCs w:val="22"/>
        </w:rPr>
        <w:t xml:space="preserve"> of </w:t>
      </w:r>
      <w:proofErr w:type="spellStart"/>
      <w:r>
        <w:rPr>
          <w:rFonts w:ascii="Tahoma" w:hAnsi="Tahoma" w:cs="Tahoma"/>
          <w:sz w:val="22"/>
          <w:szCs w:val="22"/>
        </w:rPr>
        <w:t>Gartley</w:t>
      </w:r>
      <w:proofErr w:type="spellEnd"/>
      <w:r>
        <w:rPr>
          <w:rFonts w:ascii="Tahoma" w:hAnsi="Tahoma" w:cs="Tahoma"/>
          <w:sz w:val="22"/>
          <w:szCs w:val="22"/>
        </w:rPr>
        <w:t xml:space="preserve"> &amp; </w:t>
      </w:r>
      <w:proofErr w:type="spellStart"/>
      <w:r>
        <w:rPr>
          <w:rFonts w:ascii="Tahoma" w:hAnsi="Tahoma" w:cs="Tahoma"/>
          <w:sz w:val="22"/>
          <w:szCs w:val="22"/>
        </w:rPr>
        <w:t>Dorsky</w:t>
      </w:r>
      <w:proofErr w:type="spellEnd"/>
      <w:r>
        <w:rPr>
          <w:rFonts w:ascii="Tahoma" w:hAnsi="Tahoma" w:cs="Tahoma"/>
          <w:sz w:val="22"/>
          <w:szCs w:val="22"/>
        </w:rPr>
        <w:t xml:space="preserve"> </w:t>
      </w:r>
      <w:proofErr w:type="gramStart"/>
      <w:r>
        <w:rPr>
          <w:rFonts w:ascii="Tahoma" w:hAnsi="Tahoma" w:cs="Tahoma"/>
          <w:sz w:val="22"/>
          <w:szCs w:val="22"/>
        </w:rPr>
        <w:t>Engineering</w:t>
      </w:r>
      <w:proofErr w:type="gramEnd"/>
      <w:r w:rsidR="00C35891">
        <w:rPr>
          <w:rFonts w:ascii="Tahoma" w:hAnsi="Tahoma" w:cs="Tahoma"/>
          <w:sz w:val="22"/>
          <w:szCs w:val="22"/>
        </w:rPr>
        <w:t xml:space="preserve"> and</w:t>
      </w:r>
      <w:r>
        <w:rPr>
          <w:rFonts w:ascii="Tahoma" w:hAnsi="Tahoma" w:cs="Tahoma"/>
          <w:sz w:val="22"/>
          <w:szCs w:val="22"/>
        </w:rPr>
        <w:t xml:space="preserve"> he is available to meet with the Library on August 21. </w:t>
      </w:r>
      <w:r w:rsidR="00C35891">
        <w:rPr>
          <w:rFonts w:ascii="Tahoma" w:hAnsi="Tahoma" w:cs="Tahoma"/>
          <w:sz w:val="22"/>
          <w:szCs w:val="22"/>
        </w:rPr>
        <w:t>After discussion, a</w:t>
      </w:r>
      <w:r>
        <w:rPr>
          <w:rFonts w:ascii="Tahoma" w:hAnsi="Tahoma" w:cs="Tahoma"/>
          <w:sz w:val="22"/>
          <w:szCs w:val="22"/>
        </w:rPr>
        <w:t xml:space="preserve"> motion to move forward with a meeting with Will </w:t>
      </w:r>
      <w:proofErr w:type="spellStart"/>
      <w:r>
        <w:rPr>
          <w:rFonts w:ascii="Tahoma" w:hAnsi="Tahoma" w:cs="Tahoma"/>
          <w:sz w:val="22"/>
          <w:szCs w:val="22"/>
        </w:rPr>
        <w:t>Gartley</w:t>
      </w:r>
      <w:proofErr w:type="spellEnd"/>
      <w:r>
        <w:rPr>
          <w:rFonts w:ascii="Tahoma" w:hAnsi="Tahoma" w:cs="Tahoma"/>
          <w:sz w:val="22"/>
          <w:szCs w:val="22"/>
        </w:rPr>
        <w:t xml:space="preserve"> to explore engineering designs to seek FEMA funds for a permanent seawall replacement was </w:t>
      </w:r>
      <w:r w:rsidR="00C35891">
        <w:rPr>
          <w:rFonts w:ascii="Tahoma" w:hAnsi="Tahoma" w:cs="Tahoma"/>
          <w:sz w:val="22"/>
          <w:szCs w:val="22"/>
        </w:rPr>
        <w:t xml:space="preserve">made and </w:t>
      </w:r>
      <w:r>
        <w:rPr>
          <w:rFonts w:ascii="Tahoma" w:hAnsi="Tahoma" w:cs="Tahoma"/>
          <w:sz w:val="22"/>
          <w:szCs w:val="22"/>
        </w:rPr>
        <w:t>approved.</w:t>
      </w:r>
    </w:p>
    <w:p w14:paraId="10F46CEA" w14:textId="77777777" w:rsidR="009623DE" w:rsidRPr="009623DE" w:rsidRDefault="009623DE" w:rsidP="009623DE">
      <w:pPr>
        <w:pStyle w:val="ListParagraph"/>
        <w:rPr>
          <w:rFonts w:ascii="Tahoma" w:hAnsi="Tahoma" w:cs="Tahoma"/>
          <w:sz w:val="22"/>
          <w:szCs w:val="22"/>
        </w:rPr>
      </w:pPr>
    </w:p>
    <w:p w14:paraId="2D7B870E" w14:textId="1BFD5DB6" w:rsidR="00E53F94" w:rsidRPr="00E53F94" w:rsidRDefault="009623DE" w:rsidP="009623DE">
      <w:pPr>
        <w:pStyle w:val="ListParagraph"/>
        <w:numPr>
          <w:ilvl w:val="0"/>
          <w:numId w:val="2"/>
        </w:numPr>
        <w:rPr>
          <w:rFonts w:ascii="Tahoma" w:hAnsi="Tahoma" w:cs="Tahoma"/>
          <w:sz w:val="22"/>
          <w:szCs w:val="22"/>
        </w:rPr>
      </w:pPr>
      <w:r>
        <w:rPr>
          <w:rFonts w:ascii="Tahoma" w:hAnsi="Tahoma" w:cs="Tahoma"/>
          <w:sz w:val="22"/>
          <w:szCs w:val="22"/>
        </w:rPr>
        <w:t xml:space="preserve">Susan Todd presented MRCAC’s </w:t>
      </w:r>
      <w:r w:rsidR="002035BC">
        <w:rPr>
          <w:rFonts w:ascii="Tahoma" w:hAnsi="Tahoma" w:cs="Tahoma"/>
          <w:sz w:val="22"/>
          <w:szCs w:val="22"/>
        </w:rPr>
        <w:t>scenarios</w:t>
      </w:r>
      <w:r>
        <w:rPr>
          <w:rFonts w:ascii="Tahoma" w:hAnsi="Tahoma" w:cs="Tahoma"/>
          <w:sz w:val="22"/>
          <w:szCs w:val="22"/>
        </w:rPr>
        <w:t xml:space="preserve"> for </w:t>
      </w:r>
      <w:proofErr w:type="spellStart"/>
      <w:r>
        <w:rPr>
          <w:rFonts w:ascii="Tahoma" w:hAnsi="Tahoma" w:cs="Tahoma"/>
          <w:sz w:val="22"/>
          <w:szCs w:val="22"/>
        </w:rPr>
        <w:t>Megunticook</w:t>
      </w:r>
      <w:proofErr w:type="spellEnd"/>
      <w:r>
        <w:rPr>
          <w:rFonts w:ascii="Tahoma" w:hAnsi="Tahoma" w:cs="Tahoma"/>
          <w:sz w:val="22"/>
          <w:szCs w:val="22"/>
        </w:rPr>
        <w:t xml:space="preserve"> Dam</w:t>
      </w:r>
      <w:r w:rsidR="00C35891">
        <w:rPr>
          <w:rFonts w:ascii="Tahoma" w:hAnsi="Tahoma" w:cs="Tahoma"/>
          <w:sz w:val="22"/>
          <w:szCs w:val="22"/>
        </w:rPr>
        <w:t>.</w:t>
      </w:r>
      <w:r w:rsidR="002035BC">
        <w:rPr>
          <w:rFonts w:ascii="Tahoma" w:hAnsi="Tahoma" w:cs="Tahoma"/>
          <w:sz w:val="22"/>
          <w:szCs w:val="22"/>
        </w:rPr>
        <w:t xml:space="preserve"> (</w:t>
      </w:r>
      <w:r w:rsidR="00C35891">
        <w:rPr>
          <w:rFonts w:ascii="Tahoma" w:hAnsi="Tahoma" w:cs="Tahoma"/>
          <w:sz w:val="22"/>
          <w:szCs w:val="22"/>
        </w:rPr>
        <w:t xml:space="preserve">Although no longer a Trustee, </w:t>
      </w:r>
      <w:r w:rsidR="002035BC">
        <w:rPr>
          <w:rFonts w:ascii="Tahoma" w:hAnsi="Tahoma" w:cs="Tahoma"/>
          <w:sz w:val="22"/>
          <w:szCs w:val="22"/>
        </w:rPr>
        <w:t>Susan will remain the Board’s representative on MRCAC</w:t>
      </w:r>
      <w:r w:rsidR="00C35891">
        <w:rPr>
          <w:rFonts w:ascii="Tahoma" w:hAnsi="Tahoma" w:cs="Tahoma"/>
          <w:sz w:val="22"/>
          <w:szCs w:val="22"/>
        </w:rPr>
        <w:t>.</w:t>
      </w:r>
      <w:r w:rsidR="002035BC">
        <w:rPr>
          <w:rFonts w:ascii="Tahoma" w:hAnsi="Tahoma" w:cs="Tahoma"/>
          <w:sz w:val="22"/>
          <w:szCs w:val="22"/>
        </w:rPr>
        <w:t xml:space="preserve">) The scenarios </w:t>
      </w:r>
      <w:proofErr w:type="gramStart"/>
      <w:r w:rsidR="002035BC">
        <w:rPr>
          <w:rFonts w:ascii="Tahoma" w:hAnsi="Tahoma" w:cs="Tahoma"/>
          <w:sz w:val="22"/>
          <w:szCs w:val="22"/>
        </w:rPr>
        <w:t>are:</w:t>
      </w:r>
      <w:proofErr w:type="gramEnd"/>
      <w:r w:rsidR="002035BC">
        <w:rPr>
          <w:rFonts w:ascii="Tahoma" w:hAnsi="Tahoma" w:cs="Tahoma"/>
          <w:sz w:val="22"/>
          <w:szCs w:val="22"/>
        </w:rPr>
        <w:t xml:space="preserve"> A) full dam reconstruction, B) partial dam reconstruction, and C) full dam removal. The Harbor Park </w:t>
      </w:r>
      <w:r w:rsidR="00236298">
        <w:rPr>
          <w:rFonts w:ascii="Tahoma" w:hAnsi="Tahoma" w:cs="Tahoma"/>
          <w:sz w:val="22"/>
          <w:szCs w:val="22"/>
        </w:rPr>
        <w:t>Special C</w:t>
      </w:r>
      <w:r w:rsidR="002035BC">
        <w:rPr>
          <w:rFonts w:ascii="Tahoma" w:hAnsi="Tahoma" w:cs="Tahoma"/>
          <w:sz w:val="22"/>
          <w:szCs w:val="22"/>
        </w:rPr>
        <w:t>ommittee will prepare a response to the scenarios.</w:t>
      </w:r>
    </w:p>
    <w:p w14:paraId="112B0F83" w14:textId="77777777" w:rsidR="00027527" w:rsidRPr="005C1435" w:rsidRDefault="00027527" w:rsidP="00027527">
      <w:pPr>
        <w:pStyle w:val="ListParagraph"/>
        <w:rPr>
          <w:rFonts w:ascii="Tahoma" w:hAnsi="Tahoma" w:cs="Tahoma"/>
          <w:sz w:val="22"/>
          <w:szCs w:val="22"/>
        </w:rPr>
      </w:pPr>
    </w:p>
    <w:p w14:paraId="6F3067BE" w14:textId="2B3C737E" w:rsidR="00236298" w:rsidRPr="000C0EA6" w:rsidRDefault="00027527" w:rsidP="000C0EA6">
      <w:pPr>
        <w:pStyle w:val="ListParagraph"/>
        <w:numPr>
          <w:ilvl w:val="0"/>
          <w:numId w:val="2"/>
        </w:numPr>
        <w:rPr>
          <w:rFonts w:ascii="Tahoma" w:hAnsi="Tahoma" w:cs="Tahoma"/>
          <w:sz w:val="22"/>
          <w:szCs w:val="22"/>
        </w:rPr>
      </w:pPr>
      <w:r>
        <w:rPr>
          <w:rFonts w:ascii="Tahoma" w:hAnsi="Tahoma" w:cs="Tahoma"/>
          <w:sz w:val="22"/>
          <w:szCs w:val="22"/>
        </w:rPr>
        <w:t xml:space="preserve">New Business: </w:t>
      </w:r>
    </w:p>
    <w:p w14:paraId="18431AF5" w14:textId="3CE616DD" w:rsidR="006A65BA" w:rsidRDefault="00236298" w:rsidP="00D15DA1">
      <w:pPr>
        <w:pStyle w:val="ListParagraph"/>
        <w:numPr>
          <w:ilvl w:val="1"/>
          <w:numId w:val="2"/>
        </w:numPr>
        <w:ind w:left="720"/>
        <w:rPr>
          <w:rFonts w:ascii="Tahoma" w:hAnsi="Tahoma" w:cs="Tahoma"/>
          <w:sz w:val="22"/>
          <w:szCs w:val="22"/>
        </w:rPr>
      </w:pPr>
      <w:r>
        <w:rPr>
          <w:rFonts w:ascii="Tahoma" w:hAnsi="Tahoma" w:cs="Tahoma"/>
          <w:sz w:val="22"/>
          <w:szCs w:val="22"/>
        </w:rPr>
        <w:t>T</w:t>
      </w:r>
      <w:r w:rsidR="002035BC">
        <w:rPr>
          <w:rFonts w:ascii="Tahoma" w:hAnsi="Tahoma" w:cs="Tahoma"/>
          <w:sz w:val="22"/>
          <w:szCs w:val="22"/>
        </w:rPr>
        <w:t xml:space="preserve">he trash container outside the </w:t>
      </w:r>
      <w:proofErr w:type="gramStart"/>
      <w:r w:rsidR="002035BC">
        <w:rPr>
          <w:rFonts w:ascii="Tahoma" w:hAnsi="Tahoma" w:cs="Tahoma"/>
          <w:sz w:val="22"/>
          <w:szCs w:val="22"/>
        </w:rPr>
        <w:t>Library</w:t>
      </w:r>
      <w:proofErr w:type="gramEnd"/>
      <w:r w:rsidR="002035BC">
        <w:rPr>
          <w:rFonts w:ascii="Tahoma" w:hAnsi="Tahoma" w:cs="Tahoma"/>
          <w:sz w:val="22"/>
          <w:szCs w:val="22"/>
        </w:rPr>
        <w:t xml:space="preserve"> door is often overflowing on the weekend</w:t>
      </w:r>
      <w:r w:rsidR="00BD709C">
        <w:rPr>
          <w:rFonts w:ascii="Tahoma" w:hAnsi="Tahoma" w:cs="Tahoma"/>
          <w:sz w:val="22"/>
          <w:szCs w:val="22"/>
        </w:rPr>
        <w:t xml:space="preserve">. </w:t>
      </w:r>
      <w:r w:rsidR="002035BC">
        <w:rPr>
          <w:rFonts w:ascii="Tahoma" w:hAnsi="Tahoma" w:cs="Tahoma"/>
          <w:sz w:val="22"/>
          <w:szCs w:val="22"/>
        </w:rPr>
        <w:t xml:space="preserve">Kristy </w:t>
      </w:r>
      <w:proofErr w:type="spellStart"/>
      <w:r>
        <w:rPr>
          <w:rFonts w:ascii="Tahoma" w:hAnsi="Tahoma" w:cs="Tahoma"/>
          <w:sz w:val="22"/>
          <w:szCs w:val="22"/>
        </w:rPr>
        <w:t>Kilfoyle</w:t>
      </w:r>
      <w:proofErr w:type="spellEnd"/>
      <w:r>
        <w:rPr>
          <w:rFonts w:ascii="Tahoma" w:hAnsi="Tahoma" w:cs="Tahoma"/>
          <w:sz w:val="22"/>
          <w:szCs w:val="22"/>
        </w:rPr>
        <w:t xml:space="preserve"> will </w:t>
      </w:r>
      <w:r w:rsidR="002035BC">
        <w:rPr>
          <w:rFonts w:ascii="Tahoma" w:hAnsi="Tahoma" w:cs="Tahoma"/>
          <w:sz w:val="22"/>
          <w:szCs w:val="22"/>
        </w:rPr>
        <w:t>call the Town about providing</w:t>
      </w:r>
      <w:r>
        <w:rPr>
          <w:rFonts w:ascii="Tahoma" w:hAnsi="Tahoma" w:cs="Tahoma"/>
          <w:sz w:val="22"/>
          <w:szCs w:val="22"/>
        </w:rPr>
        <w:t xml:space="preserve"> and emptying a </w:t>
      </w:r>
      <w:r w:rsidR="002035BC">
        <w:rPr>
          <w:rFonts w:ascii="Tahoma" w:hAnsi="Tahoma" w:cs="Tahoma"/>
          <w:sz w:val="22"/>
          <w:szCs w:val="22"/>
        </w:rPr>
        <w:t xml:space="preserve">larger container. </w:t>
      </w:r>
    </w:p>
    <w:p w14:paraId="2E5A35AE" w14:textId="77777777" w:rsidR="009623DE" w:rsidRPr="009623DE" w:rsidRDefault="009623DE" w:rsidP="009623DE">
      <w:pPr>
        <w:ind w:left="360"/>
        <w:rPr>
          <w:rFonts w:ascii="Tahoma" w:hAnsi="Tahoma" w:cs="Tahoma"/>
          <w:sz w:val="22"/>
          <w:szCs w:val="22"/>
        </w:rPr>
      </w:pPr>
    </w:p>
    <w:p w14:paraId="31A7BF77" w14:textId="09CFF93A" w:rsidR="009623DE" w:rsidRDefault="00236298" w:rsidP="009623DE">
      <w:pPr>
        <w:pStyle w:val="ListParagraph"/>
        <w:numPr>
          <w:ilvl w:val="0"/>
          <w:numId w:val="2"/>
        </w:numPr>
        <w:rPr>
          <w:rFonts w:ascii="Tahoma" w:hAnsi="Tahoma" w:cs="Tahoma"/>
          <w:sz w:val="22"/>
          <w:szCs w:val="22"/>
        </w:rPr>
      </w:pPr>
      <w:r>
        <w:rPr>
          <w:rFonts w:ascii="Tahoma" w:hAnsi="Tahoma" w:cs="Tahoma"/>
          <w:sz w:val="22"/>
          <w:szCs w:val="22"/>
        </w:rPr>
        <w:t xml:space="preserve">A </w:t>
      </w:r>
      <w:r w:rsidR="009623DE">
        <w:rPr>
          <w:rFonts w:ascii="Tahoma" w:hAnsi="Tahoma" w:cs="Tahoma"/>
          <w:sz w:val="22"/>
          <w:szCs w:val="22"/>
        </w:rPr>
        <w:t xml:space="preserve">motion </w:t>
      </w:r>
      <w:r>
        <w:rPr>
          <w:rFonts w:ascii="Tahoma" w:hAnsi="Tahoma" w:cs="Tahoma"/>
          <w:sz w:val="22"/>
          <w:szCs w:val="22"/>
        </w:rPr>
        <w:t xml:space="preserve">to go into Executive Session was </w:t>
      </w:r>
      <w:r w:rsidR="002035BC">
        <w:rPr>
          <w:rFonts w:ascii="Tahoma" w:hAnsi="Tahoma" w:cs="Tahoma"/>
          <w:sz w:val="22"/>
          <w:szCs w:val="22"/>
        </w:rPr>
        <w:t xml:space="preserve">made </w:t>
      </w:r>
      <w:r>
        <w:rPr>
          <w:rFonts w:ascii="Tahoma" w:hAnsi="Tahoma" w:cs="Tahoma"/>
          <w:sz w:val="22"/>
          <w:szCs w:val="22"/>
        </w:rPr>
        <w:t xml:space="preserve">and </w:t>
      </w:r>
      <w:r w:rsidR="009623DE">
        <w:rPr>
          <w:rFonts w:ascii="Tahoma" w:hAnsi="Tahoma" w:cs="Tahoma"/>
          <w:sz w:val="22"/>
          <w:szCs w:val="22"/>
        </w:rPr>
        <w:t>approved</w:t>
      </w:r>
      <w:r>
        <w:rPr>
          <w:rFonts w:ascii="Tahoma" w:hAnsi="Tahoma" w:cs="Tahoma"/>
          <w:sz w:val="22"/>
          <w:szCs w:val="22"/>
        </w:rPr>
        <w:t xml:space="preserve"> at 5:41pm. </w:t>
      </w:r>
    </w:p>
    <w:p w14:paraId="09CA1CC8" w14:textId="77777777" w:rsidR="002035BC" w:rsidRDefault="002035BC" w:rsidP="002035BC">
      <w:pPr>
        <w:rPr>
          <w:rFonts w:ascii="Tahoma" w:hAnsi="Tahoma" w:cs="Tahoma"/>
          <w:sz w:val="22"/>
          <w:szCs w:val="22"/>
        </w:rPr>
      </w:pPr>
    </w:p>
    <w:p w14:paraId="5CC84BBD" w14:textId="24E8A3AC" w:rsidR="002035BC" w:rsidRPr="00236298" w:rsidRDefault="00236298" w:rsidP="00236298">
      <w:pPr>
        <w:pStyle w:val="ListParagraph"/>
        <w:numPr>
          <w:ilvl w:val="0"/>
          <w:numId w:val="2"/>
        </w:numPr>
        <w:rPr>
          <w:rFonts w:ascii="Tahoma" w:hAnsi="Tahoma" w:cs="Tahoma"/>
          <w:sz w:val="22"/>
          <w:szCs w:val="22"/>
        </w:rPr>
      </w:pPr>
      <w:r>
        <w:rPr>
          <w:rFonts w:ascii="Tahoma" w:hAnsi="Tahoma" w:cs="Tahoma"/>
          <w:sz w:val="22"/>
          <w:szCs w:val="22"/>
        </w:rPr>
        <w:t xml:space="preserve">The Executive Session ended at 5:59pm. </w:t>
      </w:r>
    </w:p>
    <w:p w14:paraId="257E0E09" w14:textId="77777777" w:rsidR="00A47E35" w:rsidRPr="00A47E35" w:rsidRDefault="00A47E35" w:rsidP="00A47E35">
      <w:pPr>
        <w:rPr>
          <w:rFonts w:ascii="Tahoma" w:hAnsi="Tahoma" w:cs="Tahoma"/>
          <w:sz w:val="22"/>
          <w:szCs w:val="22"/>
        </w:rPr>
      </w:pPr>
    </w:p>
    <w:p w14:paraId="19A32AF0" w14:textId="260471AB" w:rsidR="002035BC" w:rsidRDefault="002035BC" w:rsidP="002035BC">
      <w:pPr>
        <w:pStyle w:val="ListParagraph"/>
        <w:numPr>
          <w:ilvl w:val="0"/>
          <w:numId w:val="2"/>
        </w:numPr>
        <w:rPr>
          <w:rFonts w:ascii="Tahoma" w:hAnsi="Tahoma" w:cs="Tahoma"/>
          <w:sz w:val="22"/>
          <w:szCs w:val="22"/>
        </w:rPr>
      </w:pPr>
      <w:r>
        <w:rPr>
          <w:rFonts w:ascii="Tahoma" w:hAnsi="Tahoma" w:cs="Tahoma"/>
          <w:sz w:val="22"/>
          <w:szCs w:val="22"/>
        </w:rPr>
        <w:t xml:space="preserve">Kristen Smith </w:t>
      </w:r>
      <w:r w:rsidR="00621AC3">
        <w:rPr>
          <w:rFonts w:ascii="Tahoma" w:hAnsi="Tahoma" w:cs="Tahoma"/>
          <w:sz w:val="22"/>
          <w:szCs w:val="22"/>
        </w:rPr>
        <w:t>noted</w:t>
      </w:r>
      <w:r>
        <w:rPr>
          <w:rFonts w:ascii="Tahoma" w:hAnsi="Tahoma" w:cs="Tahoma"/>
          <w:sz w:val="22"/>
          <w:szCs w:val="22"/>
        </w:rPr>
        <w:t xml:space="preserve"> that there will be a </w:t>
      </w:r>
      <w:r w:rsidR="00621AC3">
        <w:rPr>
          <w:rFonts w:ascii="Tahoma" w:hAnsi="Tahoma" w:cs="Tahoma"/>
          <w:sz w:val="22"/>
          <w:szCs w:val="22"/>
        </w:rPr>
        <w:t xml:space="preserve">Trustee </w:t>
      </w:r>
      <w:r>
        <w:rPr>
          <w:rFonts w:ascii="Tahoma" w:hAnsi="Tahoma" w:cs="Tahoma"/>
          <w:sz w:val="22"/>
          <w:szCs w:val="22"/>
        </w:rPr>
        <w:t>retreat October 8, 2024, in the afternoon</w:t>
      </w:r>
      <w:r w:rsidR="000C0EA6">
        <w:rPr>
          <w:rFonts w:ascii="Tahoma" w:hAnsi="Tahoma" w:cs="Tahoma"/>
          <w:sz w:val="22"/>
          <w:szCs w:val="22"/>
        </w:rPr>
        <w:t>.</w:t>
      </w:r>
      <w:r>
        <w:rPr>
          <w:rFonts w:ascii="Tahoma" w:hAnsi="Tahoma" w:cs="Tahoma"/>
          <w:sz w:val="22"/>
          <w:szCs w:val="22"/>
        </w:rPr>
        <w:t xml:space="preserve"> </w:t>
      </w:r>
    </w:p>
    <w:p w14:paraId="3422E2B1" w14:textId="23B3047E" w:rsidR="002035BC" w:rsidRPr="002035BC" w:rsidRDefault="002035BC" w:rsidP="002035BC">
      <w:pPr>
        <w:rPr>
          <w:rFonts w:ascii="Tahoma" w:hAnsi="Tahoma" w:cs="Tahoma"/>
          <w:sz w:val="22"/>
          <w:szCs w:val="22"/>
        </w:rPr>
      </w:pPr>
    </w:p>
    <w:p w14:paraId="2FB9FBED" w14:textId="54F8A35F" w:rsidR="003526F8" w:rsidRDefault="008D0D97" w:rsidP="00AA2B03">
      <w:pPr>
        <w:pStyle w:val="ListParagraph"/>
        <w:numPr>
          <w:ilvl w:val="0"/>
          <w:numId w:val="2"/>
        </w:numPr>
        <w:rPr>
          <w:rFonts w:ascii="Tahoma" w:hAnsi="Tahoma" w:cs="Tahoma"/>
          <w:sz w:val="22"/>
          <w:szCs w:val="22"/>
        </w:rPr>
      </w:pPr>
      <w:r>
        <w:rPr>
          <w:rFonts w:ascii="Tahoma" w:hAnsi="Tahoma" w:cs="Tahoma"/>
          <w:sz w:val="22"/>
          <w:szCs w:val="22"/>
        </w:rPr>
        <w:t>A</w:t>
      </w:r>
      <w:r w:rsidR="003526F8">
        <w:rPr>
          <w:rFonts w:ascii="Tahoma" w:hAnsi="Tahoma" w:cs="Tahoma"/>
          <w:sz w:val="22"/>
          <w:szCs w:val="22"/>
        </w:rPr>
        <w:t xml:space="preserve"> motion to adj</w:t>
      </w:r>
      <w:r w:rsidR="001A0961">
        <w:rPr>
          <w:rFonts w:ascii="Tahoma" w:hAnsi="Tahoma" w:cs="Tahoma"/>
          <w:sz w:val="22"/>
          <w:szCs w:val="22"/>
        </w:rPr>
        <w:t>o</w:t>
      </w:r>
      <w:r w:rsidR="003526F8">
        <w:rPr>
          <w:rFonts w:ascii="Tahoma" w:hAnsi="Tahoma" w:cs="Tahoma"/>
          <w:sz w:val="22"/>
          <w:szCs w:val="22"/>
        </w:rPr>
        <w:t xml:space="preserve">urn the meeting </w:t>
      </w:r>
      <w:r>
        <w:rPr>
          <w:rFonts w:ascii="Tahoma" w:hAnsi="Tahoma" w:cs="Tahoma"/>
          <w:sz w:val="22"/>
          <w:szCs w:val="22"/>
        </w:rPr>
        <w:t xml:space="preserve">was made at </w:t>
      </w:r>
      <w:r w:rsidR="002035BC">
        <w:rPr>
          <w:rFonts w:ascii="Tahoma" w:hAnsi="Tahoma" w:cs="Tahoma"/>
          <w:sz w:val="22"/>
          <w:szCs w:val="22"/>
        </w:rPr>
        <w:t>6:00</w:t>
      </w:r>
      <w:r w:rsidR="009623DE">
        <w:rPr>
          <w:rFonts w:ascii="Tahoma" w:hAnsi="Tahoma" w:cs="Tahoma"/>
          <w:sz w:val="22"/>
          <w:szCs w:val="22"/>
        </w:rPr>
        <w:t xml:space="preserve"> </w:t>
      </w:r>
      <w:r w:rsidR="009542F8">
        <w:rPr>
          <w:rFonts w:ascii="Tahoma" w:hAnsi="Tahoma" w:cs="Tahoma"/>
          <w:sz w:val="22"/>
          <w:szCs w:val="22"/>
        </w:rPr>
        <w:t>pm</w:t>
      </w:r>
      <w:r w:rsidR="003526F8">
        <w:rPr>
          <w:rFonts w:ascii="Tahoma" w:hAnsi="Tahoma" w:cs="Tahoma"/>
          <w:sz w:val="22"/>
          <w:szCs w:val="22"/>
        </w:rPr>
        <w:t xml:space="preserve"> EST. The motion </w:t>
      </w:r>
      <w:r w:rsidR="00F50B71">
        <w:rPr>
          <w:rFonts w:ascii="Tahoma" w:hAnsi="Tahoma" w:cs="Tahoma"/>
          <w:sz w:val="22"/>
          <w:szCs w:val="22"/>
        </w:rPr>
        <w:t xml:space="preserve">was </w:t>
      </w:r>
      <w:r w:rsidR="00E767C0">
        <w:rPr>
          <w:rFonts w:ascii="Tahoma" w:hAnsi="Tahoma" w:cs="Tahoma"/>
          <w:sz w:val="22"/>
          <w:szCs w:val="22"/>
        </w:rPr>
        <w:t>approved</w:t>
      </w:r>
      <w:r w:rsidR="003526F8">
        <w:rPr>
          <w:rFonts w:ascii="Tahoma" w:hAnsi="Tahoma" w:cs="Tahoma"/>
          <w:sz w:val="22"/>
          <w:szCs w:val="22"/>
        </w:rPr>
        <w:t>.</w:t>
      </w:r>
    </w:p>
    <w:p w14:paraId="7128F101" w14:textId="77777777" w:rsidR="008D0D97" w:rsidRPr="008D0D97" w:rsidRDefault="008D0D97" w:rsidP="008D0D97">
      <w:pPr>
        <w:pStyle w:val="ListParagraph"/>
        <w:rPr>
          <w:rFonts w:ascii="Tahoma" w:hAnsi="Tahoma" w:cs="Tahoma"/>
          <w:sz w:val="22"/>
          <w:szCs w:val="22"/>
        </w:rPr>
      </w:pPr>
    </w:p>
    <w:p w14:paraId="336CD4B5" w14:textId="2D040135" w:rsidR="008D0D97" w:rsidRDefault="008D0D97" w:rsidP="00AA2B03">
      <w:pPr>
        <w:pStyle w:val="ListParagraph"/>
        <w:numPr>
          <w:ilvl w:val="0"/>
          <w:numId w:val="2"/>
        </w:numPr>
        <w:rPr>
          <w:rFonts w:ascii="Tahoma" w:hAnsi="Tahoma" w:cs="Tahoma"/>
          <w:sz w:val="22"/>
          <w:szCs w:val="22"/>
        </w:rPr>
      </w:pPr>
      <w:r>
        <w:rPr>
          <w:rFonts w:ascii="Tahoma" w:hAnsi="Tahoma" w:cs="Tahoma"/>
          <w:sz w:val="22"/>
          <w:szCs w:val="22"/>
        </w:rPr>
        <w:t xml:space="preserve">The next Camden Public Library Board meeting is </w:t>
      </w:r>
      <w:r w:rsidR="009623DE">
        <w:rPr>
          <w:rFonts w:ascii="Tahoma" w:hAnsi="Tahoma" w:cs="Tahoma"/>
          <w:sz w:val="22"/>
          <w:szCs w:val="22"/>
        </w:rPr>
        <w:t>September 19</w:t>
      </w:r>
      <w:r>
        <w:rPr>
          <w:rFonts w:ascii="Tahoma" w:hAnsi="Tahoma" w:cs="Tahoma"/>
          <w:sz w:val="22"/>
          <w:szCs w:val="22"/>
        </w:rPr>
        <w:t>, 202</w:t>
      </w:r>
      <w:r w:rsidR="00285375">
        <w:rPr>
          <w:rFonts w:ascii="Tahoma" w:hAnsi="Tahoma" w:cs="Tahoma"/>
          <w:sz w:val="22"/>
          <w:szCs w:val="22"/>
        </w:rPr>
        <w:t>4</w:t>
      </w:r>
      <w:r>
        <w:rPr>
          <w:rFonts w:ascii="Tahoma" w:hAnsi="Tahoma" w:cs="Tahoma"/>
          <w:sz w:val="22"/>
          <w:szCs w:val="22"/>
        </w:rPr>
        <w:t xml:space="preserve">, at 4:00pm. </w:t>
      </w:r>
    </w:p>
    <w:p w14:paraId="32221ADB" w14:textId="77777777" w:rsidR="002035BC" w:rsidRPr="002035BC" w:rsidRDefault="002035BC" w:rsidP="002035BC">
      <w:pPr>
        <w:pStyle w:val="ListParagraph"/>
        <w:rPr>
          <w:rFonts w:ascii="Tahoma" w:hAnsi="Tahoma" w:cs="Tahoma"/>
          <w:sz w:val="22"/>
          <w:szCs w:val="22"/>
        </w:rPr>
      </w:pPr>
    </w:p>
    <w:p w14:paraId="0908136A" w14:textId="77777777" w:rsidR="008D0D97" w:rsidRPr="008D0D97" w:rsidRDefault="008D0D97" w:rsidP="008D0D97">
      <w:pPr>
        <w:pStyle w:val="ListParagraph"/>
        <w:rPr>
          <w:rFonts w:ascii="Tahoma" w:hAnsi="Tahoma" w:cs="Tahoma"/>
          <w:sz w:val="22"/>
          <w:szCs w:val="22"/>
        </w:rPr>
      </w:pPr>
    </w:p>
    <w:p w14:paraId="55110560" w14:textId="79CCCCC6" w:rsidR="008D0D97" w:rsidRDefault="008D0D97" w:rsidP="008D0D97">
      <w:pPr>
        <w:rPr>
          <w:rFonts w:ascii="Tahoma" w:hAnsi="Tahoma" w:cs="Tahoma"/>
          <w:sz w:val="22"/>
          <w:szCs w:val="22"/>
        </w:rPr>
      </w:pPr>
      <w:r>
        <w:rPr>
          <w:rFonts w:ascii="Tahoma" w:hAnsi="Tahoma" w:cs="Tahoma"/>
          <w:sz w:val="22"/>
          <w:szCs w:val="22"/>
        </w:rPr>
        <w:lastRenderedPageBreak/>
        <w:t>Respectfully submitted,</w:t>
      </w:r>
    </w:p>
    <w:p w14:paraId="6038432A" w14:textId="1A830F3F" w:rsidR="0067396A" w:rsidRPr="0067396A" w:rsidRDefault="008D0D97">
      <w:pPr>
        <w:rPr>
          <w:rFonts w:ascii="Tahoma" w:hAnsi="Tahoma" w:cs="Tahoma"/>
          <w:sz w:val="22"/>
          <w:szCs w:val="22"/>
        </w:rPr>
      </w:pPr>
      <w:r>
        <w:rPr>
          <w:rFonts w:ascii="Tahoma" w:hAnsi="Tahoma" w:cs="Tahoma"/>
          <w:sz w:val="22"/>
          <w:szCs w:val="22"/>
        </w:rPr>
        <w:t>Jennifer Gromada</w:t>
      </w:r>
    </w:p>
    <w:sectPr w:rsidR="0067396A" w:rsidRPr="0067396A" w:rsidSect="009F07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6329F" w14:textId="77777777" w:rsidR="00006393" w:rsidRDefault="00006393" w:rsidP="00E5089B">
      <w:r>
        <w:separator/>
      </w:r>
    </w:p>
  </w:endnote>
  <w:endnote w:type="continuationSeparator" w:id="0">
    <w:p w14:paraId="4CBE78EA" w14:textId="77777777" w:rsidR="00006393" w:rsidRDefault="00006393" w:rsidP="00E5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D5D52" w14:textId="77777777" w:rsidR="00E5089B" w:rsidRDefault="00E50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05C34" w14:textId="77777777" w:rsidR="00E5089B" w:rsidRDefault="00E50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375D" w14:textId="77777777" w:rsidR="00E5089B" w:rsidRDefault="00E50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77C31" w14:textId="77777777" w:rsidR="00006393" w:rsidRDefault="00006393" w:rsidP="00E5089B">
      <w:r>
        <w:separator/>
      </w:r>
    </w:p>
  </w:footnote>
  <w:footnote w:type="continuationSeparator" w:id="0">
    <w:p w14:paraId="54B2B6A8" w14:textId="77777777" w:rsidR="00006393" w:rsidRDefault="00006393" w:rsidP="00E5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27FD1" w14:textId="4D428974" w:rsidR="00E5089B" w:rsidRDefault="00E50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D8C0D" w14:textId="0CA01151" w:rsidR="00E5089B" w:rsidRDefault="00E508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81A8F" w14:textId="108B5B84" w:rsidR="00E5089B" w:rsidRDefault="00E50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2489"/>
    <w:multiLevelType w:val="hybridMultilevel"/>
    <w:tmpl w:val="CB8A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31C34"/>
    <w:multiLevelType w:val="hybridMultilevel"/>
    <w:tmpl w:val="6336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15F4"/>
    <w:multiLevelType w:val="hybridMultilevel"/>
    <w:tmpl w:val="DCBA8E4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4E5081"/>
    <w:multiLevelType w:val="hybridMultilevel"/>
    <w:tmpl w:val="31F86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633491"/>
    <w:multiLevelType w:val="hybridMultilevel"/>
    <w:tmpl w:val="D5A8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92747"/>
    <w:multiLevelType w:val="hybridMultilevel"/>
    <w:tmpl w:val="F434EF8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0C93C1B"/>
    <w:multiLevelType w:val="hybridMultilevel"/>
    <w:tmpl w:val="2B1AF4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962FE9"/>
    <w:multiLevelType w:val="hybridMultilevel"/>
    <w:tmpl w:val="9528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E3473"/>
    <w:multiLevelType w:val="hybridMultilevel"/>
    <w:tmpl w:val="233400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44376A5"/>
    <w:multiLevelType w:val="hybridMultilevel"/>
    <w:tmpl w:val="D144B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267661"/>
    <w:multiLevelType w:val="hybridMultilevel"/>
    <w:tmpl w:val="22903D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416012"/>
    <w:multiLevelType w:val="hybridMultilevel"/>
    <w:tmpl w:val="55702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034D0"/>
    <w:multiLevelType w:val="hybridMultilevel"/>
    <w:tmpl w:val="51FEE2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A7108"/>
    <w:multiLevelType w:val="hybridMultilevel"/>
    <w:tmpl w:val="2E54A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183913"/>
    <w:multiLevelType w:val="hybridMultilevel"/>
    <w:tmpl w:val="A292620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F158BC"/>
    <w:multiLevelType w:val="hybridMultilevel"/>
    <w:tmpl w:val="EEB8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7824F7"/>
    <w:multiLevelType w:val="hybridMultilevel"/>
    <w:tmpl w:val="7E66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2F46C7"/>
    <w:multiLevelType w:val="hybridMultilevel"/>
    <w:tmpl w:val="FF4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38F0616"/>
    <w:multiLevelType w:val="hybridMultilevel"/>
    <w:tmpl w:val="69649EF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15:restartNumberingAfterBreak="0">
    <w:nsid w:val="7D4F059B"/>
    <w:multiLevelType w:val="hybridMultilevel"/>
    <w:tmpl w:val="DCBA8E4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99494994">
    <w:abstractNumId w:val="11"/>
  </w:num>
  <w:num w:numId="2" w16cid:durableId="151988491">
    <w:abstractNumId w:val="10"/>
  </w:num>
  <w:num w:numId="3" w16cid:durableId="1606309571">
    <w:abstractNumId w:val="6"/>
  </w:num>
  <w:num w:numId="4" w16cid:durableId="1127813679">
    <w:abstractNumId w:val="7"/>
  </w:num>
  <w:num w:numId="5" w16cid:durableId="339892559">
    <w:abstractNumId w:val="1"/>
  </w:num>
  <w:num w:numId="6" w16cid:durableId="1055355724">
    <w:abstractNumId w:val="19"/>
  </w:num>
  <w:num w:numId="7" w16cid:durableId="280115705">
    <w:abstractNumId w:val="13"/>
  </w:num>
  <w:num w:numId="8" w16cid:durableId="1855536361">
    <w:abstractNumId w:val="2"/>
  </w:num>
  <w:num w:numId="9" w16cid:durableId="1447770898">
    <w:abstractNumId w:val="15"/>
  </w:num>
  <w:num w:numId="10" w16cid:durableId="1234271487">
    <w:abstractNumId w:val="4"/>
  </w:num>
  <w:num w:numId="11" w16cid:durableId="1295017236">
    <w:abstractNumId w:val="0"/>
  </w:num>
  <w:num w:numId="12" w16cid:durableId="427238751">
    <w:abstractNumId w:val="16"/>
  </w:num>
  <w:num w:numId="13" w16cid:durableId="448208438">
    <w:abstractNumId w:val="12"/>
  </w:num>
  <w:num w:numId="14" w16cid:durableId="1354259344">
    <w:abstractNumId w:val="18"/>
  </w:num>
  <w:num w:numId="15" w16cid:durableId="1704014094">
    <w:abstractNumId w:val="3"/>
  </w:num>
  <w:num w:numId="16" w16cid:durableId="42869624">
    <w:abstractNumId w:val="5"/>
  </w:num>
  <w:num w:numId="17" w16cid:durableId="635523215">
    <w:abstractNumId w:val="9"/>
  </w:num>
  <w:num w:numId="18" w16cid:durableId="1102262036">
    <w:abstractNumId w:val="14"/>
  </w:num>
  <w:num w:numId="19" w16cid:durableId="1787384103">
    <w:abstractNumId w:val="8"/>
  </w:num>
  <w:num w:numId="20" w16cid:durableId="5905489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80"/>
    <w:rsid w:val="00006393"/>
    <w:rsid w:val="00014653"/>
    <w:rsid w:val="00015D80"/>
    <w:rsid w:val="0002729D"/>
    <w:rsid w:val="00027527"/>
    <w:rsid w:val="00030DE5"/>
    <w:rsid w:val="0003342D"/>
    <w:rsid w:val="00033F90"/>
    <w:rsid w:val="0003439E"/>
    <w:rsid w:val="000408CC"/>
    <w:rsid w:val="00070280"/>
    <w:rsid w:val="00074100"/>
    <w:rsid w:val="000A0E71"/>
    <w:rsid w:val="000A216A"/>
    <w:rsid w:val="000B7843"/>
    <w:rsid w:val="000C0EA6"/>
    <w:rsid w:val="000C4064"/>
    <w:rsid w:val="000C4C11"/>
    <w:rsid w:val="000D5232"/>
    <w:rsid w:val="000E621D"/>
    <w:rsid w:val="000E66C5"/>
    <w:rsid w:val="001051CA"/>
    <w:rsid w:val="00112257"/>
    <w:rsid w:val="00127C67"/>
    <w:rsid w:val="0013004E"/>
    <w:rsid w:val="00137EBC"/>
    <w:rsid w:val="00171D53"/>
    <w:rsid w:val="001A0961"/>
    <w:rsid w:val="001B74F4"/>
    <w:rsid w:val="001E0CFC"/>
    <w:rsid w:val="001E19EB"/>
    <w:rsid w:val="001E7F5C"/>
    <w:rsid w:val="00200EFE"/>
    <w:rsid w:val="002022CC"/>
    <w:rsid w:val="002035BC"/>
    <w:rsid w:val="00217BB1"/>
    <w:rsid w:val="00223B80"/>
    <w:rsid w:val="00236298"/>
    <w:rsid w:val="002569C7"/>
    <w:rsid w:val="002719ED"/>
    <w:rsid w:val="002734EA"/>
    <w:rsid w:val="002756CE"/>
    <w:rsid w:val="00285375"/>
    <w:rsid w:val="002A28DA"/>
    <w:rsid w:val="002B4066"/>
    <w:rsid w:val="002C6F0E"/>
    <w:rsid w:val="002F0F31"/>
    <w:rsid w:val="003046E8"/>
    <w:rsid w:val="00330A74"/>
    <w:rsid w:val="003526F8"/>
    <w:rsid w:val="00361110"/>
    <w:rsid w:val="00365200"/>
    <w:rsid w:val="003737E3"/>
    <w:rsid w:val="003946E3"/>
    <w:rsid w:val="00396595"/>
    <w:rsid w:val="003B4283"/>
    <w:rsid w:val="003D11D5"/>
    <w:rsid w:val="00403C31"/>
    <w:rsid w:val="00410AB2"/>
    <w:rsid w:val="0043669A"/>
    <w:rsid w:val="00440303"/>
    <w:rsid w:val="00441F0D"/>
    <w:rsid w:val="00454D14"/>
    <w:rsid w:val="004618CD"/>
    <w:rsid w:val="00474ABA"/>
    <w:rsid w:val="004760A0"/>
    <w:rsid w:val="0049698A"/>
    <w:rsid w:val="004C5A0E"/>
    <w:rsid w:val="004D5AA5"/>
    <w:rsid w:val="004E3F8B"/>
    <w:rsid w:val="004F4156"/>
    <w:rsid w:val="004F7C6B"/>
    <w:rsid w:val="005122A9"/>
    <w:rsid w:val="00526D60"/>
    <w:rsid w:val="005336E0"/>
    <w:rsid w:val="00540333"/>
    <w:rsid w:val="00544D6E"/>
    <w:rsid w:val="00553620"/>
    <w:rsid w:val="00556B43"/>
    <w:rsid w:val="005577BB"/>
    <w:rsid w:val="00562139"/>
    <w:rsid w:val="005707DA"/>
    <w:rsid w:val="00581072"/>
    <w:rsid w:val="00583F1D"/>
    <w:rsid w:val="00586235"/>
    <w:rsid w:val="00586BE7"/>
    <w:rsid w:val="005A2F87"/>
    <w:rsid w:val="005C1435"/>
    <w:rsid w:val="005C2CA6"/>
    <w:rsid w:val="005C5836"/>
    <w:rsid w:val="005C6A94"/>
    <w:rsid w:val="005E2275"/>
    <w:rsid w:val="005E5B1E"/>
    <w:rsid w:val="00603468"/>
    <w:rsid w:val="0061593A"/>
    <w:rsid w:val="00617AA3"/>
    <w:rsid w:val="00621AC3"/>
    <w:rsid w:val="00623745"/>
    <w:rsid w:val="00652152"/>
    <w:rsid w:val="00656F71"/>
    <w:rsid w:val="0067396A"/>
    <w:rsid w:val="00680E7F"/>
    <w:rsid w:val="0068439A"/>
    <w:rsid w:val="006849F5"/>
    <w:rsid w:val="006A65BA"/>
    <w:rsid w:val="006A7612"/>
    <w:rsid w:val="006B3947"/>
    <w:rsid w:val="006C4892"/>
    <w:rsid w:val="006C4FD8"/>
    <w:rsid w:val="006F137A"/>
    <w:rsid w:val="006F1B51"/>
    <w:rsid w:val="006F5A31"/>
    <w:rsid w:val="00712C71"/>
    <w:rsid w:val="007137A2"/>
    <w:rsid w:val="00730DBA"/>
    <w:rsid w:val="00735EE3"/>
    <w:rsid w:val="007444CF"/>
    <w:rsid w:val="007458CC"/>
    <w:rsid w:val="00745A2A"/>
    <w:rsid w:val="00764290"/>
    <w:rsid w:val="00783733"/>
    <w:rsid w:val="00787A67"/>
    <w:rsid w:val="00794A66"/>
    <w:rsid w:val="007B691C"/>
    <w:rsid w:val="007C1E58"/>
    <w:rsid w:val="007C30F6"/>
    <w:rsid w:val="007D4612"/>
    <w:rsid w:val="007D6C20"/>
    <w:rsid w:val="007E14A4"/>
    <w:rsid w:val="007E403C"/>
    <w:rsid w:val="007F7FC4"/>
    <w:rsid w:val="00810089"/>
    <w:rsid w:val="008144AB"/>
    <w:rsid w:val="00827169"/>
    <w:rsid w:val="00833FD6"/>
    <w:rsid w:val="008448E8"/>
    <w:rsid w:val="00847711"/>
    <w:rsid w:val="00852C80"/>
    <w:rsid w:val="00854576"/>
    <w:rsid w:val="0085477E"/>
    <w:rsid w:val="00857152"/>
    <w:rsid w:val="0088386C"/>
    <w:rsid w:val="00884B6F"/>
    <w:rsid w:val="008A7C78"/>
    <w:rsid w:val="008B3114"/>
    <w:rsid w:val="008D0D97"/>
    <w:rsid w:val="008E46C3"/>
    <w:rsid w:val="00905352"/>
    <w:rsid w:val="009114B9"/>
    <w:rsid w:val="009134A9"/>
    <w:rsid w:val="00922C5E"/>
    <w:rsid w:val="00925581"/>
    <w:rsid w:val="00940EEA"/>
    <w:rsid w:val="00947FC4"/>
    <w:rsid w:val="0095081B"/>
    <w:rsid w:val="009542F8"/>
    <w:rsid w:val="0095509B"/>
    <w:rsid w:val="009623DE"/>
    <w:rsid w:val="00981F6A"/>
    <w:rsid w:val="0098529D"/>
    <w:rsid w:val="0098569E"/>
    <w:rsid w:val="00993361"/>
    <w:rsid w:val="009E0104"/>
    <w:rsid w:val="009F0741"/>
    <w:rsid w:val="009F304B"/>
    <w:rsid w:val="009F4126"/>
    <w:rsid w:val="009F597F"/>
    <w:rsid w:val="00A02730"/>
    <w:rsid w:val="00A06652"/>
    <w:rsid w:val="00A12010"/>
    <w:rsid w:val="00A15D8A"/>
    <w:rsid w:val="00A278D0"/>
    <w:rsid w:val="00A35C4E"/>
    <w:rsid w:val="00A44CDA"/>
    <w:rsid w:val="00A47E35"/>
    <w:rsid w:val="00A51D11"/>
    <w:rsid w:val="00A5776B"/>
    <w:rsid w:val="00A62192"/>
    <w:rsid w:val="00A6679C"/>
    <w:rsid w:val="00A7534F"/>
    <w:rsid w:val="00A77A80"/>
    <w:rsid w:val="00A8005F"/>
    <w:rsid w:val="00A82318"/>
    <w:rsid w:val="00AA2B03"/>
    <w:rsid w:val="00AA4D68"/>
    <w:rsid w:val="00AB66CD"/>
    <w:rsid w:val="00AD10E3"/>
    <w:rsid w:val="00B04059"/>
    <w:rsid w:val="00B16F68"/>
    <w:rsid w:val="00B40E72"/>
    <w:rsid w:val="00B4626D"/>
    <w:rsid w:val="00B46DC0"/>
    <w:rsid w:val="00B5010A"/>
    <w:rsid w:val="00B516A1"/>
    <w:rsid w:val="00B64459"/>
    <w:rsid w:val="00B70645"/>
    <w:rsid w:val="00B72AEB"/>
    <w:rsid w:val="00BA12AC"/>
    <w:rsid w:val="00BA4421"/>
    <w:rsid w:val="00BB0316"/>
    <w:rsid w:val="00BB0795"/>
    <w:rsid w:val="00BB6381"/>
    <w:rsid w:val="00BC20C8"/>
    <w:rsid w:val="00BC47CD"/>
    <w:rsid w:val="00BD709C"/>
    <w:rsid w:val="00BD7539"/>
    <w:rsid w:val="00C17816"/>
    <w:rsid w:val="00C34ABC"/>
    <w:rsid w:val="00C35891"/>
    <w:rsid w:val="00C371DE"/>
    <w:rsid w:val="00C50744"/>
    <w:rsid w:val="00C50799"/>
    <w:rsid w:val="00C65931"/>
    <w:rsid w:val="00C739A1"/>
    <w:rsid w:val="00C87783"/>
    <w:rsid w:val="00C87F99"/>
    <w:rsid w:val="00C9514E"/>
    <w:rsid w:val="00C95B22"/>
    <w:rsid w:val="00CA6E3A"/>
    <w:rsid w:val="00CC46DE"/>
    <w:rsid w:val="00CE291E"/>
    <w:rsid w:val="00CF19D8"/>
    <w:rsid w:val="00CF5E6D"/>
    <w:rsid w:val="00CF738C"/>
    <w:rsid w:val="00D07CB4"/>
    <w:rsid w:val="00D11DB5"/>
    <w:rsid w:val="00D15DA1"/>
    <w:rsid w:val="00D21B08"/>
    <w:rsid w:val="00D26310"/>
    <w:rsid w:val="00D2633C"/>
    <w:rsid w:val="00D3353C"/>
    <w:rsid w:val="00D47C8C"/>
    <w:rsid w:val="00D56097"/>
    <w:rsid w:val="00D57B9F"/>
    <w:rsid w:val="00D65331"/>
    <w:rsid w:val="00D74D3B"/>
    <w:rsid w:val="00DB4747"/>
    <w:rsid w:val="00DB4ED2"/>
    <w:rsid w:val="00DD4C0C"/>
    <w:rsid w:val="00DE2AA3"/>
    <w:rsid w:val="00E01532"/>
    <w:rsid w:val="00E056E8"/>
    <w:rsid w:val="00E31FA3"/>
    <w:rsid w:val="00E43B89"/>
    <w:rsid w:val="00E5089B"/>
    <w:rsid w:val="00E53F94"/>
    <w:rsid w:val="00E5758F"/>
    <w:rsid w:val="00E7071B"/>
    <w:rsid w:val="00E70936"/>
    <w:rsid w:val="00E767C0"/>
    <w:rsid w:val="00E76F7A"/>
    <w:rsid w:val="00E8298C"/>
    <w:rsid w:val="00EC2349"/>
    <w:rsid w:val="00ED1C60"/>
    <w:rsid w:val="00F231A6"/>
    <w:rsid w:val="00F3538B"/>
    <w:rsid w:val="00F47725"/>
    <w:rsid w:val="00F50B71"/>
    <w:rsid w:val="00F51391"/>
    <w:rsid w:val="00F515A1"/>
    <w:rsid w:val="00F7033B"/>
    <w:rsid w:val="00F81758"/>
    <w:rsid w:val="00F9312F"/>
    <w:rsid w:val="00F95859"/>
    <w:rsid w:val="00FA1DE0"/>
    <w:rsid w:val="00FA388E"/>
    <w:rsid w:val="00FB1A1A"/>
    <w:rsid w:val="00FB661F"/>
    <w:rsid w:val="00FD19E9"/>
    <w:rsid w:val="00FD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1EAA1"/>
  <w14:defaultImageDpi w14:val="32767"/>
  <w15:chartTrackingRefBased/>
  <w15:docId w15:val="{1D71B26A-F5AE-D443-A4F0-198B1D6C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6CD"/>
    <w:pPr>
      <w:ind w:left="720"/>
      <w:contextualSpacing/>
    </w:pPr>
  </w:style>
  <w:style w:type="paragraph" w:styleId="Revision">
    <w:name w:val="Revision"/>
    <w:hidden/>
    <w:uiPriority w:val="99"/>
    <w:semiHidden/>
    <w:rsid w:val="00DB4ED2"/>
  </w:style>
  <w:style w:type="paragraph" w:styleId="NormalWeb">
    <w:name w:val="Normal (Web)"/>
    <w:basedOn w:val="Normal"/>
    <w:uiPriority w:val="99"/>
    <w:unhideWhenUsed/>
    <w:rsid w:val="007D6C2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D6C20"/>
    <w:rPr>
      <w:color w:val="0000FF"/>
      <w:u w:val="single"/>
    </w:rPr>
  </w:style>
  <w:style w:type="paragraph" w:styleId="Header">
    <w:name w:val="header"/>
    <w:basedOn w:val="Normal"/>
    <w:link w:val="HeaderChar"/>
    <w:uiPriority w:val="99"/>
    <w:unhideWhenUsed/>
    <w:rsid w:val="00E5089B"/>
    <w:pPr>
      <w:tabs>
        <w:tab w:val="center" w:pos="4680"/>
        <w:tab w:val="right" w:pos="9360"/>
      </w:tabs>
    </w:pPr>
  </w:style>
  <w:style w:type="character" w:customStyle="1" w:styleId="HeaderChar">
    <w:name w:val="Header Char"/>
    <w:basedOn w:val="DefaultParagraphFont"/>
    <w:link w:val="Header"/>
    <w:uiPriority w:val="99"/>
    <w:rsid w:val="00E5089B"/>
  </w:style>
  <w:style w:type="paragraph" w:styleId="Footer">
    <w:name w:val="footer"/>
    <w:basedOn w:val="Normal"/>
    <w:link w:val="FooterChar"/>
    <w:uiPriority w:val="99"/>
    <w:unhideWhenUsed/>
    <w:rsid w:val="00E5089B"/>
    <w:pPr>
      <w:tabs>
        <w:tab w:val="center" w:pos="4680"/>
        <w:tab w:val="right" w:pos="9360"/>
      </w:tabs>
    </w:pPr>
  </w:style>
  <w:style w:type="character" w:customStyle="1" w:styleId="FooterChar">
    <w:name w:val="Footer Char"/>
    <w:basedOn w:val="DefaultParagraphFont"/>
    <w:link w:val="Footer"/>
    <w:uiPriority w:val="99"/>
    <w:rsid w:val="00E50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1218">
      <w:bodyDiv w:val="1"/>
      <w:marLeft w:val="0"/>
      <w:marRight w:val="0"/>
      <w:marTop w:val="0"/>
      <w:marBottom w:val="0"/>
      <w:divBdr>
        <w:top w:val="none" w:sz="0" w:space="0" w:color="auto"/>
        <w:left w:val="none" w:sz="0" w:space="0" w:color="auto"/>
        <w:bottom w:val="none" w:sz="0" w:space="0" w:color="auto"/>
        <w:right w:val="none" w:sz="0" w:space="0" w:color="auto"/>
      </w:divBdr>
    </w:div>
    <w:div w:id="194851059">
      <w:bodyDiv w:val="1"/>
      <w:marLeft w:val="0"/>
      <w:marRight w:val="0"/>
      <w:marTop w:val="0"/>
      <w:marBottom w:val="0"/>
      <w:divBdr>
        <w:top w:val="none" w:sz="0" w:space="0" w:color="auto"/>
        <w:left w:val="none" w:sz="0" w:space="0" w:color="auto"/>
        <w:bottom w:val="none" w:sz="0" w:space="0" w:color="auto"/>
        <w:right w:val="none" w:sz="0" w:space="0" w:color="auto"/>
      </w:divBdr>
      <w:divsChild>
        <w:div w:id="213664687">
          <w:marLeft w:val="0"/>
          <w:marRight w:val="0"/>
          <w:marTop w:val="0"/>
          <w:marBottom w:val="0"/>
          <w:divBdr>
            <w:top w:val="none" w:sz="0" w:space="0" w:color="auto"/>
            <w:left w:val="none" w:sz="0" w:space="0" w:color="auto"/>
            <w:bottom w:val="none" w:sz="0" w:space="0" w:color="auto"/>
            <w:right w:val="none" w:sz="0" w:space="0" w:color="auto"/>
          </w:divBdr>
        </w:div>
        <w:div w:id="846947395">
          <w:marLeft w:val="0"/>
          <w:marRight w:val="0"/>
          <w:marTop w:val="0"/>
          <w:marBottom w:val="0"/>
          <w:divBdr>
            <w:top w:val="none" w:sz="0" w:space="0" w:color="auto"/>
            <w:left w:val="none" w:sz="0" w:space="0" w:color="auto"/>
            <w:bottom w:val="none" w:sz="0" w:space="0" w:color="auto"/>
            <w:right w:val="none" w:sz="0" w:space="0" w:color="auto"/>
          </w:divBdr>
        </w:div>
        <w:div w:id="328487460">
          <w:marLeft w:val="0"/>
          <w:marRight w:val="0"/>
          <w:marTop w:val="0"/>
          <w:marBottom w:val="0"/>
          <w:divBdr>
            <w:top w:val="none" w:sz="0" w:space="0" w:color="auto"/>
            <w:left w:val="none" w:sz="0" w:space="0" w:color="auto"/>
            <w:bottom w:val="none" w:sz="0" w:space="0" w:color="auto"/>
            <w:right w:val="none" w:sz="0" w:space="0" w:color="auto"/>
          </w:divBdr>
        </w:div>
        <w:div w:id="1321468775">
          <w:marLeft w:val="0"/>
          <w:marRight w:val="0"/>
          <w:marTop w:val="0"/>
          <w:marBottom w:val="0"/>
          <w:divBdr>
            <w:top w:val="none" w:sz="0" w:space="0" w:color="auto"/>
            <w:left w:val="none" w:sz="0" w:space="0" w:color="auto"/>
            <w:bottom w:val="none" w:sz="0" w:space="0" w:color="auto"/>
            <w:right w:val="none" w:sz="0" w:space="0" w:color="auto"/>
          </w:divBdr>
        </w:div>
      </w:divsChild>
    </w:div>
    <w:div w:id="269511832">
      <w:bodyDiv w:val="1"/>
      <w:marLeft w:val="0"/>
      <w:marRight w:val="0"/>
      <w:marTop w:val="0"/>
      <w:marBottom w:val="0"/>
      <w:divBdr>
        <w:top w:val="none" w:sz="0" w:space="0" w:color="auto"/>
        <w:left w:val="none" w:sz="0" w:space="0" w:color="auto"/>
        <w:bottom w:val="none" w:sz="0" w:space="0" w:color="auto"/>
        <w:right w:val="none" w:sz="0" w:space="0" w:color="auto"/>
      </w:divBdr>
      <w:divsChild>
        <w:div w:id="1082793996">
          <w:marLeft w:val="0"/>
          <w:marRight w:val="0"/>
          <w:marTop w:val="0"/>
          <w:marBottom w:val="0"/>
          <w:divBdr>
            <w:top w:val="none" w:sz="0" w:space="0" w:color="auto"/>
            <w:left w:val="none" w:sz="0" w:space="0" w:color="auto"/>
            <w:bottom w:val="none" w:sz="0" w:space="0" w:color="auto"/>
            <w:right w:val="none" w:sz="0" w:space="0" w:color="auto"/>
          </w:divBdr>
        </w:div>
      </w:divsChild>
    </w:div>
    <w:div w:id="451366291">
      <w:bodyDiv w:val="1"/>
      <w:marLeft w:val="0"/>
      <w:marRight w:val="0"/>
      <w:marTop w:val="0"/>
      <w:marBottom w:val="0"/>
      <w:divBdr>
        <w:top w:val="none" w:sz="0" w:space="0" w:color="auto"/>
        <w:left w:val="none" w:sz="0" w:space="0" w:color="auto"/>
        <w:bottom w:val="none" w:sz="0" w:space="0" w:color="auto"/>
        <w:right w:val="none" w:sz="0" w:space="0" w:color="auto"/>
      </w:divBdr>
      <w:divsChild>
        <w:div w:id="1203438295">
          <w:marLeft w:val="0"/>
          <w:marRight w:val="0"/>
          <w:marTop w:val="0"/>
          <w:marBottom w:val="0"/>
          <w:divBdr>
            <w:top w:val="none" w:sz="0" w:space="0" w:color="auto"/>
            <w:left w:val="none" w:sz="0" w:space="0" w:color="auto"/>
            <w:bottom w:val="none" w:sz="0" w:space="0" w:color="auto"/>
            <w:right w:val="none" w:sz="0" w:space="0" w:color="auto"/>
          </w:divBdr>
        </w:div>
        <w:div w:id="2039424789">
          <w:marLeft w:val="0"/>
          <w:marRight w:val="0"/>
          <w:marTop w:val="0"/>
          <w:marBottom w:val="0"/>
          <w:divBdr>
            <w:top w:val="none" w:sz="0" w:space="0" w:color="auto"/>
            <w:left w:val="none" w:sz="0" w:space="0" w:color="auto"/>
            <w:bottom w:val="none" w:sz="0" w:space="0" w:color="auto"/>
            <w:right w:val="none" w:sz="0" w:space="0" w:color="auto"/>
          </w:divBdr>
        </w:div>
        <w:div w:id="1538200510">
          <w:marLeft w:val="0"/>
          <w:marRight w:val="0"/>
          <w:marTop w:val="0"/>
          <w:marBottom w:val="0"/>
          <w:divBdr>
            <w:top w:val="none" w:sz="0" w:space="0" w:color="auto"/>
            <w:left w:val="none" w:sz="0" w:space="0" w:color="auto"/>
            <w:bottom w:val="none" w:sz="0" w:space="0" w:color="auto"/>
            <w:right w:val="none" w:sz="0" w:space="0" w:color="auto"/>
          </w:divBdr>
        </w:div>
        <w:div w:id="1677924951">
          <w:marLeft w:val="0"/>
          <w:marRight w:val="0"/>
          <w:marTop w:val="0"/>
          <w:marBottom w:val="0"/>
          <w:divBdr>
            <w:top w:val="none" w:sz="0" w:space="0" w:color="auto"/>
            <w:left w:val="none" w:sz="0" w:space="0" w:color="auto"/>
            <w:bottom w:val="none" w:sz="0" w:space="0" w:color="auto"/>
            <w:right w:val="none" w:sz="0" w:space="0" w:color="auto"/>
          </w:divBdr>
        </w:div>
      </w:divsChild>
    </w:div>
    <w:div w:id="1102184801">
      <w:bodyDiv w:val="1"/>
      <w:marLeft w:val="0"/>
      <w:marRight w:val="0"/>
      <w:marTop w:val="0"/>
      <w:marBottom w:val="0"/>
      <w:divBdr>
        <w:top w:val="none" w:sz="0" w:space="0" w:color="auto"/>
        <w:left w:val="none" w:sz="0" w:space="0" w:color="auto"/>
        <w:bottom w:val="none" w:sz="0" w:space="0" w:color="auto"/>
        <w:right w:val="none" w:sz="0" w:space="0" w:color="auto"/>
      </w:divBdr>
    </w:div>
    <w:div w:id="1263563949">
      <w:bodyDiv w:val="1"/>
      <w:marLeft w:val="0"/>
      <w:marRight w:val="0"/>
      <w:marTop w:val="0"/>
      <w:marBottom w:val="0"/>
      <w:divBdr>
        <w:top w:val="none" w:sz="0" w:space="0" w:color="auto"/>
        <w:left w:val="none" w:sz="0" w:space="0" w:color="auto"/>
        <w:bottom w:val="none" w:sz="0" w:space="0" w:color="auto"/>
        <w:right w:val="none" w:sz="0" w:space="0" w:color="auto"/>
      </w:divBdr>
      <w:divsChild>
        <w:div w:id="1003239839">
          <w:marLeft w:val="0"/>
          <w:marRight w:val="0"/>
          <w:marTop w:val="0"/>
          <w:marBottom w:val="0"/>
          <w:divBdr>
            <w:top w:val="none" w:sz="0" w:space="0" w:color="auto"/>
            <w:left w:val="none" w:sz="0" w:space="0" w:color="auto"/>
            <w:bottom w:val="none" w:sz="0" w:space="0" w:color="auto"/>
            <w:right w:val="none" w:sz="0" w:space="0" w:color="auto"/>
          </w:divBdr>
        </w:div>
        <w:div w:id="411435317">
          <w:marLeft w:val="0"/>
          <w:marRight w:val="0"/>
          <w:marTop w:val="0"/>
          <w:marBottom w:val="0"/>
          <w:divBdr>
            <w:top w:val="none" w:sz="0" w:space="0" w:color="auto"/>
            <w:left w:val="none" w:sz="0" w:space="0" w:color="auto"/>
            <w:bottom w:val="none" w:sz="0" w:space="0" w:color="auto"/>
            <w:right w:val="none" w:sz="0" w:space="0" w:color="auto"/>
          </w:divBdr>
        </w:div>
      </w:divsChild>
    </w:div>
    <w:div w:id="139303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2106F-E8E2-0D41-B6D1-E68C3F1B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Gromada</dc:creator>
  <cp:keywords/>
  <dc:description/>
  <cp:lastModifiedBy>Jennifer Gromada</cp:lastModifiedBy>
  <cp:revision>8</cp:revision>
  <cp:lastPrinted>2024-06-20T18:40:00Z</cp:lastPrinted>
  <dcterms:created xsi:type="dcterms:W3CDTF">2024-08-14T21:43:00Z</dcterms:created>
  <dcterms:modified xsi:type="dcterms:W3CDTF">2024-08-19T18:27:00Z</dcterms:modified>
</cp:coreProperties>
</file>